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E74" w:rsidRPr="00477EED" w:rsidRDefault="00477EED" w:rsidP="00477EED">
      <w:pPr>
        <w:jc w:val="center"/>
        <w:rPr>
          <w:rFonts w:hint="eastAsia"/>
          <w:b/>
          <w:sz w:val="52"/>
          <w:szCs w:val="52"/>
        </w:rPr>
      </w:pPr>
      <w:r>
        <w:rPr>
          <w:b/>
          <w:sz w:val="52"/>
          <w:szCs w:val="52"/>
        </w:rPr>
        <w:t>学习郑德荣</w:t>
      </w:r>
      <w:r>
        <w:rPr>
          <w:rFonts w:hint="eastAsia"/>
          <w:b/>
          <w:sz w:val="52"/>
          <w:szCs w:val="52"/>
        </w:rPr>
        <w:t>同志</w:t>
      </w:r>
      <w:r w:rsidRPr="00477EED">
        <w:rPr>
          <w:b/>
          <w:sz w:val="52"/>
          <w:szCs w:val="52"/>
        </w:rPr>
        <w:t>心得</w:t>
      </w:r>
      <w:r>
        <w:rPr>
          <w:rFonts w:hint="eastAsia"/>
          <w:b/>
          <w:sz w:val="52"/>
          <w:szCs w:val="52"/>
        </w:rPr>
        <w:t>体会（选登）</w:t>
      </w:r>
    </w:p>
    <w:p w:rsidR="0087316B" w:rsidRPr="00C70833" w:rsidRDefault="0087316B" w:rsidP="0087316B">
      <w:pPr>
        <w:spacing w:line="500" w:lineRule="exact"/>
        <w:ind w:firstLineChars="200" w:firstLine="560"/>
        <w:rPr>
          <w:rFonts w:ascii="楷体_GB2312" w:eastAsia="楷体_GB2312" w:hAnsi="宋体"/>
          <w:sz w:val="28"/>
          <w:szCs w:val="28"/>
        </w:rPr>
      </w:pPr>
      <w:bookmarkStart w:id="0" w:name="_GoBack"/>
      <w:bookmarkEnd w:id="0"/>
      <w:r w:rsidRPr="00C70833">
        <w:rPr>
          <w:rFonts w:ascii="楷体_GB2312" w:eastAsia="楷体_GB2312" w:hAnsi="宋体" w:hint="eastAsia"/>
          <w:sz w:val="28"/>
          <w:szCs w:val="28"/>
        </w:rPr>
        <w:t>郑德荣同志毕生信仰坚定，勤奋创新、为人师表，不仅是国家从站起来、富起来到强起来的见证者和贡献者，更是优秀共产党员的典范、为人师表的楷模。他坚持“理想、勤奋、毅力、进取”的拼搏精神和“严谨、扎实、探索、创新”的科学态度，辛勤耕耘、孜孜不倦，在学术上不断进取，探索创新，为党的理论研究</w:t>
      </w:r>
      <w:proofErr w:type="gramStart"/>
      <w:r w:rsidRPr="00C70833">
        <w:rPr>
          <w:rFonts w:ascii="楷体_GB2312" w:eastAsia="楷体_GB2312" w:hAnsi="宋体" w:hint="eastAsia"/>
          <w:sz w:val="28"/>
          <w:szCs w:val="28"/>
        </w:rPr>
        <w:t>作出</w:t>
      </w:r>
      <w:proofErr w:type="gramEnd"/>
      <w:r w:rsidRPr="00C70833">
        <w:rPr>
          <w:rFonts w:ascii="楷体_GB2312" w:eastAsia="楷体_GB2312" w:hAnsi="宋体" w:hint="eastAsia"/>
          <w:sz w:val="28"/>
          <w:szCs w:val="28"/>
        </w:rPr>
        <w:t>了卓越贡献，培养出一批又一批对党忠诚、为党分忧、为党尽职、为民造福的学生。</w:t>
      </w:r>
      <w:r w:rsidRPr="00C70833">
        <w:rPr>
          <w:rFonts w:ascii="楷体_GB2312" w:eastAsia="楷体_GB2312" w:hAnsi="宋体" w:hint="eastAsia"/>
          <w:sz w:val="28"/>
          <w:szCs w:val="28"/>
        </w:rPr>
        <w:br/>
        <w:t xml:space="preserve">　　一、学习他坚定执着的信仰信念</w:t>
      </w:r>
      <w:r w:rsidRPr="00C70833">
        <w:rPr>
          <w:rFonts w:ascii="楷体_GB2312" w:eastAsia="楷体_GB2312" w:hAnsi="宋体" w:hint="eastAsia"/>
          <w:sz w:val="28"/>
          <w:szCs w:val="28"/>
        </w:rPr>
        <w:br/>
        <w:t xml:space="preserve">　　每名共产党员都要像郑德荣同志那样，具有坚定的马克思主义信仰和社会主义、共产主义信念，对事业无限忠诚，不因现实复杂而放弃梦想，不因理想遥远而放弃追求。用信仰的光芒，照耀前进道路上坎坷；把对信念的追求，落实在默默无闻、脚踏实地的具体工作中，通过不懈的勤奋努力，绽放出信念的力量。每名煤矿监察员、每名党员只有学习郑德荣同志，坚定执着的信仰信念，煤矿安全监察事业才能步入辉煌，“十九大”确定的宏伟目标才能早日实现。</w:t>
      </w:r>
      <w:r w:rsidRPr="00C70833">
        <w:rPr>
          <w:rFonts w:ascii="楷体_GB2312" w:eastAsia="楷体_GB2312" w:hAnsi="宋体" w:hint="eastAsia"/>
          <w:sz w:val="28"/>
          <w:szCs w:val="28"/>
        </w:rPr>
        <w:t> </w:t>
      </w:r>
      <w:r w:rsidRPr="00C70833">
        <w:rPr>
          <w:rFonts w:ascii="楷体_GB2312" w:eastAsia="楷体_GB2312" w:hAnsi="宋体" w:hint="eastAsia"/>
          <w:sz w:val="28"/>
          <w:szCs w:val="28"/>
        </w:rPr>
        <w:br/>
        <w:t xml:space="preserve">　　二、学习他探索创新的精神</w:t>
      </w:r>
      <w:r w:rsidRPr="00C70833">
        <w:rPr>
          <w:rFonts w:ascii="楷体_GB2312" w:eastAsia="楷体_GB2312" w:hAnsi="宋体" w:hint="eastAsia"/>
          <w:sz w:val="28"/>
          <w:szCs w:val="28"/>
        </w:rPr>
        <w:br/>
        <w:t xml:space="preserve">　　创新是社会发展的必然，是人类进步的力量。郑德荣同志把创新作为学术研究的不懈追求，潜心探索、精益求精。每名煤矿监察员、每名党员只有学习郑德荣同志创新精神，不断探索煤矿安全监察新方式、创新</w:t>
      </w:r>
      <w:proofErr w:type="gramStart"/>
      <w:r w:rsidRPr="00C70833">
        <w:rPr>
          <w:rFonts w:ascii="楷体_GB2312" w:eastAsia="楷体_GB2312" w:hAnsi="宋体" w:hint="eastAsia"/>
          <w:sz w:val="28"/>
          <w:szCs w:val="28"/>
        </w:rPr>
        <w:t>新</w:t>
      </w:r>
      <w:proofErr w:type="gramEnd"/>
      <w:r w:rsidRPr="00C70833">
        <w:rPr>
          <w:rFonts w:ascii="楷体_GB2312" w:eastAsia="楷体_GB2312" w:hAnsi="宋体" w:hint="eastAsia"/>
          <w:sz w:val="28"/>
          <w:szCs w:val="28"/>
        </w:rPr>
        <w:t>方法，提高煤矿安全执法效能，增强</w:t>
      </w:r>
      <w:proofErr w:type="gramStart"/>
      <w:r w:rsidRPr="00C70833">
        <w:rPr>
          <w:rFonts w:ascii="楷体_GB2312" w:eastAsia="楷体_GB2312" w:hAnsi="宋体" w:hint="eastAsia"/>
          <w:sz w:val="28"/>
          <w:szCs w:val="28"/>
        </w:rPr>
        <w:t>履</w:t>
      </w:r>
      <w:proofErr w:type="gramEnd"/>
      <w:r w:rsidRPr="00C70833">
        <w:rPr>
          <w:rFonts w:ascii="楷体_GB2312" w:eastAsia="楷体_GB2312" w:hAnsi="宋体" w:hint="eastAsia"/>
          <w:sz w:val="28"/>
          <w:szCs w:val="28"/>
        </w:rPr>
        <w:t>职能力，我们的工作才会有“质”的飞跃，才能不辜负党和人民的殷切期望。</w:t>
      </w:r>
      <w:r w:rsidRPr="00C70833">
        <w:rPr>
          <w:rFonts w:ascii="楷体_GB2312" w:eastAsia="楷体_GB2312" w:hAnsi="宋体" w:hint="eastAsia"/>
          <w:sz w:val="28"/>
          <w:szCs w:val="28"/>
        </w:rPr>
        <w:br/>
        <w:t xml:space="preserve">　　三、学习他不忘初心、对事业无限忠诚的情怀</w:t>
      </w:r>
      <w:r w:rsidRPr="00C70833">
        <w:rPr>
          <w:rFonts w:ascii="楷体_GB2312" w:eastAsia="楷体_GB2312" w:hAnsi="宋体" w:hint="eastAsia"/>
          <w:sz w:val="28"/>
          <w:szCs w:val="28"/>
        </w:rPr>
        <w:br/>
        <w:t xml:space="preserve">　　不忘初心、对事业无限忠诚的情怀体现了甘当人梯、淡泊名利、生命不息、奋斗不止，体现了老党员对马克思主义的坚定信仰，对本职工作的无比热爱和高水平境界的不懈追求。假如每名煤矿监察员、每名党员都能对工作满腔热忱和不懈追求更高水平，我们的煤矿安全监察事业还有什么险阻可以挡住、实现“十九大”确定的宏伟目标遇</w:t>
      </w:r>
      <w:r w:rsidRPr="00C70833">
        <w:rPr>
          <w:rFonts w:ascii="楷体_GB2312" w:eastAsia="楷体_GB2312" w:hAnsi="宋体" w:hint="eastAsia"/>
          <w:sz w:val="28"/>
          <w:szCs w:val="28"/>
        </w:rPr>
        <w:lastRenderedPageBreak/>
        <w:t>到什么艰难不能战胜？</w:t>
      </w:r>
      <w:r w:rsidRPr="00C70833">
        <w:rPr>
          <w:rFonts w:ascii="楷体_GB2312" w:eastAsia="楷体_GB2312" w:hAnsi="宋体" w:hint="eastAsia"/>
          <w:sz w:val="28"/>
          <w:szCs w:val="28"/>
        </w:rPr>
        <w:br/>
        <w:t xml:space="preserve">　　郑德荣同志是新时代的先进，更是共产党员的楷模，崇高的事业需要榜样的引领。我们</w:t>
      </w:r>
      <w:proofErr w:type="gramStart"/>
      <w:r w:rsidRPr="00C70833">
        <w:rPr>
          <w:rFonts w:ascii="楷体_GB2312" w:eastAsia="楷体_GB2312" w:hAnsi="宋体" w:hint="eastAsia"/>
          <w:sz w:val="28"/>
          <w:szCs w:val="28"/>
        </w:rPr>
        <w:t>煤监人</w:t>
      </w:r>
      <w:proofErr w:type="gramEnd"/>
      <w:r w:rsidRPr="00C70833">
        <w:rPr>
          <w:rFonts w:ascii="楷体_GB2312" w:eastAsia="楷体_GB2312" w:hAnsi="宋体" w:hint="eastAsia"/>
          <w:sz w:val="28"/>
          <w:szCs w:val="28"/>
        </w:rPr>
        <w:t>要认真学习郑德荣同志的崇高精神，同学</w:t>
      </w:r>
      <w:proofErr w:type="gramStart"/>
      <w:r w:rsidRPr="00C70833">
        <w:rPr>
          <w:rFonts w:ascii="楷体_GB2312" w:eastAsia="楷体_GB2312" w:hAnsi="宋体" w:hint="eastAsia"/>
          <w:sz w:val="28"/>
          <w:szCs w:val="28"/>
        </w:rPr>
        <w:t>习宣传</w:t>
      </w:r>
      <w:proofErr w:type="gramEnd"/>
      <w:r w:rsidRPr="00C70833">
        <w:rPr>
          <w:rFonts w:ascii="楷体_GB2312" w:eastAsia="楷体_GB2312" w:hAnsi="宋体" w:hint="eastAsia"/>
          <w:sz w:val="28"/>
          <w:szCs w:val="28"/>
        </w:rPr>
        <w:t>贯彻习近平新时代中国特色社会主义思想和十九大精神结合起来，同“不忘初心、牢记使命”主题教育结合起来，时不我待、只争朝夕，以求真务实、埋头苦干的精神，以善作善成、勇创一流的作风，改革创新，奋斗姿态，锐意进取，埋头苦干，为决胜全面小康、建设幸福美好社会</w:t>
      </w:r>
      <w:proofErr w:type="gramStart"/>
      <w:r w:rsidRPr="00C70833">
        <w:rPr>
          <w:rFonts w:ascii="楷体_GB2312" w:eastAsia="楷体_GB2312" w:hAnsi="宋体" w:hint="eastAsia"/>
          <w:sz w:val="28"/>
          <w:szCs w:val="28"/>
        </w:rPr>
        <w:t>作出</w:t>
      </w:r>
      <w:proofErr w:type="gramEnd"/>
      <w:r w:rsidRPr="00C70833">
        <w:rPr>
          <w:rFonts w:ascii="楷体_GB2312" w:eastAsia="楷体_GB2312" w:hAnsi="宋体" w:hint="eastAsia"/>
          <w:sz w:val="28"/>
          <w:szCs w:val="28"/>
        </w:rPr>
        <w:t>新的更大贡献。</w:t>
      </w:r>
    </w:p>
    <w:p w:rsidR="0087316B" w:rsidRPr="0087316B" w:rsidRDefault="00477EED" w:rsidP="0087316B">
      <w:pPr>
        <w:rPr>
          <w:rFonts w:hint="eastAsia"/>
        </w:rPr>
      </w:pPr>
      <w:r>
        <w:t xml:space="preserve">    </w:t>
      </w:r>
    </w:p>
    <w:p w:rsidR="0033514C" w:rsidRPr="0087316B" w:rsidRDefault="0033514C" w:rsidP="0087316B">
      <w:pPr>
        <w:spacing w:line="500" w:lineRule="exact"/>
        <w:ind w:firstLineChars="200" w:firstLine="560"/>
        <w:rPr>
          <w:rFonts w:ascii="楷体_GB2312" w:eastAsia="楷体_GB2312" w:hint="eastAsia"/>
          <w:sz w:val="28"/>
          <w:szCs w:val="28"/>
        </w:rPr>
      </w:pPr>
      <w:r w:rsidRPr="0087316B">
        <w:rPr>
          <w:rFonts w:ascii="楷体_GB2312" w:eastAsia="楷体_GB2312" w:hint="eastAsia"/>
          <w:sz w:val="28"/>
          <w:szCs w:val="28"/>
        </w:rPr>
        <w:t>郑德荣把一生献给了马克思主义研究和宣传事业，把传扬红色理论作为责任和使命，出版学术著作和教材50余部，发表学术论文260余篇。在全国率先主持建立毛泽东思想研究所，主编的《毛泽东思想史稿》开创毛泽东思想史科学体系的先河。他发表的多篇论文匡正了传统学术观点，有些</w:t>
      </w:r>
      <w:proofErr w:type="gramStart"/>
      <w:r w:rsidRPr="0087316B">
        <w:rPr>
          <w:rFonts w:ascii="楷体_GB2312" w:eastAsia="楷体_GB2312" w:hint="eastAsia"/>
          <w:sz w:val="28"/>
          <w:szCs w:val="28"/>
        </w:rPr>
        <w:t>则开拓</w:t>
      </w:r>
      <w:proofErr w:type="gramEnd"/>
      <w:r w:rsidRPr="0087316B">
        <w:rPr>
          <w:rFonts w:ascii="楷体_GB2312" w:eastAsia="楷体_GB2312" w:hint="eastAsia"/>
          <w:sz w:val="28"/>
          <w:szCs w:val="28"/>
        </w:rPr>
        <w:t>了新领域或提出了独到见解。在生命最后几年，即便一直受结肠癌病痛折磨也不放弃任何一次传扬理论的机会。“要不忘初心。坚持马克思列宁主义！”这是他唯一的遗嘱。他把传承红色基因贯穿立德</w:t>
      </w:r>
      <w:proofErr w:type="gramStart"/>
      <w:r w:rsidRPr="0087316B">
        <w:rPr>
          <w:rFonts w:ascii="楷体_GB2312" w:eastAsia="楷体_GB2312" w:hint="eastAsia"/>
          <w:sz w:val="28"/>
          <w:szCs w:val="28"/>
        </w:rPr>
        <w:t>树人全</w:t>
      </w:r>
      <w:proofErr w:type="gramEnd"/>
      <w:r w:rsidRPr="0087316B">
        <w:rPr>
          <w:rFonts w:ascii="楷体_GB2312" w:eastAsia="楷体_GB2312" w:hint="eastAsia"/>
          <w:sz w:val="28"/>
          <w:szCs w:val="28"/>
        </w:rPr>
        <w:t>过程，把党的创新理论贯穿学术</w:t>
      </w:r>
      <w:proofErr w:type="gramStart"/>
      <w:r w:rsidRPr="0087316B">
        <w:rPr>
          <w:rFonts w:ascii="楷体_GB2312" w:eastAsia="楷体_GB2312" w:hint="eastAsia"/>
          <w:sz w:val="28"/>
          <w:szCs w:val="28"/>
        </w:rPr>
        <w:t>研究全</w:t>
      </w:r>
      <w:proofErr w:type="gramEnd"/>
      <w:r w:rsidRPr="0087316B">
        <w:rPr>
          <w:rFonts w:ascii="楷体_GB2312" w:eastAsia="楷体_GB2312" w:hint="eastAsia"/>
          <w:sz w:val="28"/>
          <w:szCs w:val="28"/>
        </w:rPr>
        <w:t>过程。他给博士生上的第一课不是讲授专业知识，而是明确政治标准，要求学生首先在政治上、道德上成为共产主义战士。他致力于培养学生独立的科研能力，实行“读书、思考、讨论、答疑、交流”开放式教学模式，引导学生掌握前沿、开阔视野、活跃学术思想，打好坚实专业基础，培养的49名博士，多人成为业界的领军人才。他始终将研究创新融入生命，立时代之潮头、</w:t>
      </w:r>
      <w:proofErr w:type="gramStart"/>
      <w:r w:rsidRPr="0087316B">
        <w:rPr>
          <w:rFonts w:ascii="楷体_GB2312" w:eastAsia="楷体_GB2312" w:hint="eastAsia"/>
          <w:sz w:val="28"/>
          <w:szCs w:val="28"/>
        </w:rPr>
        <w:t>发思想</w:t>
      </w:r>
      <w:proofErr w:type="gramEnd"/>
      <w:r w:rsidRPr="0087316B">
        <w:rPr>
          <w:rFonts w:ascii="楷体_GB2312" w:eastAsia="楷体_GB2312" w:hint="eastAsia"/>
          <w:sz w:val="28"/>
          <w:szCs w:val="28"/>
        </w:rPr>
        <w:t>之先声，对于党的重大纪念活动，他均著文参会，正面发声。党的十八大以来，他年届九旬仍信念弥坚，将研究方向拓展到习近平新时代中国特色社会主义思想研究领域，承担国家级项目1项，出版学术专著4部，发表学术论文21篇。在纪念马克思诞辰200周年大会召开前夕，他多次拔掉氧气管，在病榻上向学生口述反复修改论文并入选理论研讨会，把研究和</w:t>
      </w:r>
      <w:r w:rsidRPr="0087316B">
        <w:rPr>
          <w:rFonts w:ascii="楷体_GB2312" w:eastAsia="楷体_GB2312" w:hint="eastAsia"/>
          <w:sz w:val="28"/>
          <w:szCs w:val="28"/>
        </w:rPr>
        <w:lastRenderedPageBreak/>
        <w:t>宣传马克思主义事业坚持到了生命最后一刻。</w:t>
      </w:r>
    </w:p>
    <w:p w:rsidR="00FD27B4" w:rsidRPr="0087316B" w:rsidRDefault="00477EED" w:rsidP="0087316B">
      <w:pPr>
        <w:spacing w:line="500" w:lineRule="exact"/>
        <w:rPr>
          <w:rFonts w:ascii="楷体_GB2312" w:eastAsia="楷体_GB2312" w:hint="eastAsia"/>
          <w:sz w:val="28"/>
          <w:szCs w:val="28"/>
        </w:rPr>
      </w:pPr>
      <w:r w:rsidRPr="0087316B">
        <w:rPr>
          <w:rFonts w:ascii="楷体_GB2312" w:eastAsia="楷体_GB2312" w:hint="eastAsia"/>
          <w:sz w:val="28"/>
          <w:szCs w:val="28"/>
        </w:rPr>
        <w:t xml:space="preserve"> </w:t>
      </w:r>
      <w:r w:rsidR="00FD27B4" w:rsidRPr="0087316B">
        <w:rPr>
          <w:rFonts w:ascii="楷体_GB2312" w:eastAsia="楷体_GB2312" w:hint="eastAsia"/>
          <w:sz w:val="28"/>
          <w:szCs w:val="28"/>
        </w:rPr>
        <w:t>“生命的意义在于奋斗，通过努力奋斗，你要能给他什么意义，他就有什么。”——郑德荣以身体力行的实践诠释了生命意义的更多可能。</w:t>
      </w:r>
    </w:p>
    <w:p w:rsidR="00FD27B4" w:rsidRPr="0087316B" w:rsidRDefault="00FD27B4" w:rsidP="0087316B">
      <w:pPr>
        <w:spacing w:line="500" w:lineRule="exact"/>
        <w:rPr>
          <w:rFonts w:ascii="楷体_GB2312" w:eastAsia="楷体_GB2312" w:hint="eastAsia"/>
          <w:sz w:val="28"/>
          <w:szCs w:val="28"/>
        </w:rPr>
      </w:pPr>
      <w:r w:rsidRPr="0087316B">
        <w:rPr>
          <w:rFonts w:ascii="楷体_GB2312" w:eastAsia="楷体_GB2312" w:hint="eastAsia"/>
          <w:sz w:val="28"/>
          <w:szCs w:val="28"/>
        </w:rPr>
        <w:t> </w:t>
      </w:r>
      <w:r w:rsidRPr="0087316B">
        <w:rPr>
          <w:rFonts w:ascii="楷体_GB2312" w:eastAsia="楷体_GB2312" w:hint="eastAsia"/>
          <w:sz w:val="28"/>
          <w:szCs w:val="28"/>
        </w:rPr>
        <w:t xml:space="preserve"> </w:t>
      </w:r>
      <w:r w:rsidRPr="0087316B">
        <w:rPr>
          <w:rFonts w:ascii="楷体_GB2312" w:eastAsia="楷体_GB2312" w:hint="eastAsia"/>
          <w:sz w:val="28"/>
          <w:szCs w:val="28"/>
        </w:rPr>
        <w:t> </w:t>
      </w:r>
      <w:r w:rsidRPr="0087316B">
        <w:rPr>
          <w:rFonts w:ascii="楷体_GB2312" w:eastAsia="楷体_GB2312" w:hint="eastAsia"/>
          <w:sz w:val="28"/>
          <w:szCs w:val="28"/>
        </w:rPr>
        <w:t xml:space="preserve"> </w:t>
      </w:r>
      <w:r w:rsidRPr="0087316B">
        <w:rPr>
          <w:rFonts w:ascii="楷体_GB2312" w:eastAsia="楷体_GB2312" w:hint="eastAsia"/>
          <w:sz w:val="28"/>
          <w:szCs w:val="28"/>
        </w:rPr>
        <w:t> </w:t>
      </w:r>
      <w:r w:rsidRPr="0087316B">
        <w:rPr>
          <w:rFonts w:ascii="楷体_GB2312" w:eastAsia="楷体_GB2312" w:hint="eastAsia"/>
          <w:sz w:val="28"/>
          <w:szCs w:val="28"/>
        </w:rPr>
        <w:t>在大多数人心中，60岁本应是含饴弄孙、颐养天年的年岁，但是郑德荣却以60岁作为人生新的起点，培育后学、资政育人、创新治学，在人生的后半程一次又一次勇攀学术高峰，创造了一个又一个令人瞩目的科研成果。追随着郑德荣严谨求实、勤奋求索的人生足迹一路回望时，他老而弥坚、终身奋斗的精神品格，如出征号角给人力量，催人奋进……</w:t>
      </w:r>
    </w:p>
    <w:p w:rsidR="00FD27B4" w:rsidRPr="0087316B" w:rsidRDefault="00FD27B4" w:rsidP="0087316B">
      <w:pPr>
        <w:spacing w:line="500" w:lineRule="exact"/>
        <w:rPr>
          <w:rFonts w:ascii="楷体_GB2312" w:eastAsia="楷体_GB2312" w:hint="eastAsia"/>
          <w:sz w:val="28"/>
          <w:szCs w:val="28"/>
        </w:rPr>
      </w:pPr>
      <w:r w:rsidRPr="0087316B">
        <w:rPr>
          <w:rFonts w:ascii="楷体_GB2312" w:eastAsia="楷体_GB2312" w:hint="eastAsia"/>
          <w:sz w:val="28"/>
          <w:szCs w:val="28"/>
        </w:rPr>
        <w:t> </w:t>
      </w:r>
      <w:r w:rsidRPr="0087316B">
        <w:rPr>
          <w:rFonts w:ascii="楷体_GB2312" w:eastAsia="楷体_GB2312" w:hint="eastAsia"/>
          <w:sz w:val="28"/>
          <w:szCs w:val="28"/>
        </w:rPr>
        <w:t xml:space="preserve"> </w:t>
      </w:r>
      <w:r w:rsidRPr="0087316B">
        <w:rPr>
          <w:rFonts w:ascii="楷体_GB2312" w:eastAsia="楷体_GB2312" w:hint="eastAsia"/>
          <w:sz w:val="28"/>
          <w:szCs w:val="28"/>
        </w:rPr>
        <w:t> </w:t>
      </w:r>
      <w:r w:rsidRPr="0087316B">
        <w:rPr>
          <w:rFonts w:ascii="楷体_GB2312" w:eastAsia="楷体_GB2312" w:hint="eastAsia"/>
          <w:sz w:val="28"/>
          <w:szCs w:val="28"/>
        </w:rPr>
        <w:t xml:space="preserve"> </w:t>
      </w:r>
      <w:r w:rsidRPr="0087316B">
        <w:rPr>
          <w:rFonts w:ascii="楷体_GB2312" w:eastAsia="楷体_GB2312" w:hint="eastAsia"/>
          <w:sz w:val="28"/>
          <w:szCs w:val="28"/>
        </w:rPr>
        <w:t> </w:t>
      </w:r>
      <w:r w:rsidRPr="0087316B">
        <w:rPr>
          <w:rFonts w:ascii="楷体_GB2312" w:eastAsia="楷体_GB2312" w:hint="eastAsia"/>
          <w:sz w:val="28"/>
          <w:szCs w:val="28"/>
        </w:rPr>
        <w:t xml:space="preserve"> 很多曾与郑德荣共事过的老师还清楚地记得郑德荣60岁时给自己立下的“宏愿”：“我退下来后，要用10年时间，也就是到我70岁的时候，培养出10个博士，出版10部专著。”弹指一挥间，30多年过去了，郑德荣已经超额完成了这些当年看似不可能的“规划”。培养博士生的数量是计划数的5倍，出版专著的数量是计划数的4倍，此外还发表了200余篇学术论文。仅仅是在80岁到90岁的10年间，郑德荣的个人专著就达5部之多，而且还承担国家项目3项，发表论文70余篇。</w:t>
      </w:r>
    </w:p>
    <w:p w:rsidR="00FD27B4" w:rsidRPr="0087316B" w:rsidRDefault="00FD27B4" w:rsidP="0087316B">
      <w:pPr>
        <w:spacing w:line="500" w:lineRule="exact"/>
        <w:rPr>
          <w:rFonts w:ascii="楷体_GB2312" w:eastAsia="楷体_GB2312" w:hint="eastAsia"/>
          <w:sz w:val="28"/>
          <w:szCs w:val="28"/>
        </w:rPr>
      </w:pPr>
      <w:r w:rsidRPr="0087316B">
        <w:rPr>
          <w:rFonts w:ascii="楷体_GB2312" w:eastAsia="楷体_GB2312" w:hint="eastAsia"/>
          <w:sz w:val="28"/>
          <w:szCs w:val="28"/>
        </w:rPr>
        <w:t> </w:t>
      </w:r>
      <w:r w:rsidRPr="0087316B">
        <w:rPr>
          <w:rFonts w:ascii="楷体_GB2312" w:eastAsia="楷体_GB2312" w:hint="eastAsia"/>
          <w:sz w:val="28"/>
          <w:szCs w:val="28"/>
        </w:rPr>
        <w:t xml:space="preserve"> </w:t>
      </w:r>
      <w:r w:rsidRPr="0087316B">
        <w:rPr>
          <w:rFonts w:ascii="楷体_GB2312" w:eastAsia="楷体_GB2312" w:hint="eastAsia"/>
          <w:sz w:val="28"/>
          <w:szCs w:val="28"/>
        </w:rPr>
        <w:t> </w:t>
      </w:r>
      <w:r w:rsidRPr="0087316B">
        <w:rPr>
          <w:rFonts w:ascii="楷体_GB2312" w:eastAsia="楷体_GB2312" w:hint="eastAsia"/>
          <w:sz w:val="28"/>
          <w:szCs w:val="28"/>
        </w:rPr>
        <w:t xml:space="preserve"> </w:t>
      </w:r>
      <w:r w:rsidRPr="0087316B">
        <w:rPr>
          <w:rFonts w:ascii="楷体_GB2312" w:eastAsia="楷体_GB2312" w:hint="eastAsia"/>
          <w:sz w:val="28"/>
          <w:szCs w:val="28"/>
        </w:rPr>
        <w:t> </w:t>
      </w:r>
      <w:r w:rsidRPr="0087316B">
        <w:rPr>
          <w:rFonts w:ascii="楷体_GB2312" w:eastAsia="楷体_GB2312" w:hint="eastAsia"/>
          <w:sz w:val="28"/>
          <w:szCs w:val="28"/>
        </w:rPr>
        <w:t xml:space="preserve"> 老而好学，耄耋勃发。这才是我们学习的榜样！年岁的增长非但没有让郑德荣的学术科研节奏放缓，反而是“大弦嘈</w:t>
      </w:r>
      <w:proofErr w:type="gramStart"/>
      <w:r w:rsidRPr="0087316B">
        <w:rPr>
          <w:rFonts w:ascii="楷体_GB2312" w:eastAsia="楷体_GB2312" w:hint="eastAsia"/>
          <w:sz w:val="28"/>
          <w:szCs w:val="28"/>
        </w:rPr>
        <w:t>嘈</w:t>
      </w:r>
      <w:proofErr w:type="gramEnd"/>
      <w:r w:rsidRPr="0087316B">
        <w:rPr>
          <w:rFonts w:ascii="楷体_GB2312" w:eastAsia="楷体_GB2312" w:hint="eastAsia"/>
          <w:sz w:val="28"/>
          <w:szCs w:val="28"/>
        </w:rPr>
        <w:t>如急雨”“大珠小珠落玉盘”，新见迭出，成就斐然……</w:t>
      </w:r>
    </w:p>
    <w:p w:rsidR="00FD27B4" w:rsidRPr="0087316B" w:rsidRDefault="00FD27B4" w:rsidP="0087316B">
      <w:pPr>
        <w:spacing w:line="500" w:lineRule="exact"/>
        <w:rPr>
          <w:rFonts w:ascii="楷体_GB2312" w:eastAsia="楷体_GB2312" w:hint="eastAsia"/>
          <w:sz w:val="28"/>
          <w:szCs w:val="28"/>
        </w:rPr>
      </w:pPr>
      <w:r w:rsidRPr="0087316B">
        <w:rPr>
          <w:rFonts w:ascii="楷体_GB2312" w:eastAsia="楷体_GB2312" w:hint="eastAsia"/>
          <w:sz w:val="28"/>
          <w:szCs w:val="28"/>
        </w:rPr>
        <w:t> </w:t>
      </w:r>
      <w:r w:rsidRPr="0087316B">
        <w:rPr>
          <w:rFonts w:ascii="楷体_GB2312" w:eastAsia="楷体_GB2312" w:hint="eastAsia"/>
          <w:sz w:val="28"/>
          <w:szCs w:val="28"/>
        </w:rPr>
        <w:t xml:space="preserve"> </w:t>
      </w:r>
      <w:r w:rsidRPr="0087316B">
        <w:rPr>
          <w:rFonts w:ascii="楷体_GB2312" w:eastAsia="楷体_GB2312" w:hint="eastAsia"/>
          <w:sz w:val="28"/>
          <w:szCs w:val="28"/>
        </w:rPr>
        <w:t> </w:t>
      </w:r>
      <w:r w:rsidRPr="0087316B">
        <w:rPr>
          <w:rFonts w:ascii="楷体_GB2312" w:eastAsia="楷体_GB2312" w:hint="eastAsia"/>
          <w:sz w:val="28"/>
          <w:szCs w:val="28"/>
        </w:rPr>
        <w:t xml:space="preserve"> </w:t>
      </w:r>
      <w:r w:rsidRPr="0087316B">
        <w:rPr>
          <w:rFonts w:ascii="楷体_GB2312" w:eastAsia="楷体_GB2312" w:hint="eastAsia"/>
          <w:sz w:val="28"/>
          <w:szCs w:val="28"/>
        </w:rPr>
        <w:t> </w:t>
      </w:r>
      <w:r w:rsidRPr="0087316B">
        <w:rPr>
          <w:rFonts w:ascii="楷体_GB2312" w:eastAsia="楷体_GB2312" w:hint="eastAsia"/>
          <w:sz w:val="28"/>
          <w:szCs w:val="28"/>
        </w:rPr>
        <w:t xml:space="preserve"> 5月3日，郑德荣走了，走的时候没有留下任何有关家事的遗言，最后一句完整的句子是“中国共产党一定要坚持工人阶级的领导”，最后一个完整的词是“不忘初心”。直到他永远地离开这个世界时，他心</w:t>
      </w:r>
      <w:r w:rsidR="009E3D80" w:rsidRPr="0087316B">
        <w:rPr>
          <w:rFonts w:ascii="楷体_GB2312" w:eastAsia="楷体_GB2312" w:hint="eastAsia"/>
          <w:sz w:val="28"/>
          <w:szCs w:val="28"/>
        </w:rPr>
        <w:t>C</w:t>
      </w:r>
      <w:r w:rsidRPr="0087316B">
        <w:rPr>
          <w:rFonts w:ascii="楷体_GB2312" w:eastAsia="楷体_GB2312" w:hint="eastAsia"/>
          <w:sz w:val="28"/>
          <w:szCs w:val="28"/>
        </w:rPr>
        <w:t>中念念不忘的仍是他终生热爱的党的事业，仍是他毕生追求的马克思主义真理！</w:t>
      </w:r>
    </w:p>
    <w:p w:rsidR="00FD27B4" w:rsidRPr="0087316B" w:rsidRDefault="00FD27B4" w:rsidP="0087316B">
      <w:pPr>
        <w:spacing w:line="500" w:lineRule="exact"/>
        <w:rPr>
          <w:rFonts w:ascii="楷体_GB2312" w:eastAsia="楷体_GB2312" w:hint="eastAsia"/>
          <w:sz w:val="28"/>
          <w:szCs w:val="28"/>
        </w:rPr>
      </w:pPr>
      <w:r w:rsidRPr="0087316B">
        <w:rPr>
          <w:rFonts w:ascii="楷体_GB2312" w:eastAsia="楷体_GB2312" w:hint="eastAsia"/>
          <w:sz w:val="28"/>
          <w:szCs w:val="28"/>
        </w:rPr>
        <w:t> </w:t>
      </w:r>
      <w:r w:rsidRPr="0087316B">
        <w:rPr>
          <w:rFonts w:ascii="楷体_GB2312" w:eastAsia="楷体_GB2312" w:hint="eastAsia"/>
          <w:sz w:val="28"/>
          <w:szCs w:val="28"/>
        </w:rPr>
        <w:t xml:space="preserve"> </w:t>
      </w:r>
      <w:r w:rsidRPr="0087316B">
        <w:rPr>
          <w:rFonts w:ascii="楷体_GB2312" w:eastAsia="楷体_GB2312" w:hint="eastAsia"/>
          <w:sz w:val="28"/>
          <w:szCs w:val="28"/>
        </w:rPr>
        <w:t> </w:t>
      </w:r>
      <w:r w:rsidRPr="0087316B">
        <w:rPr>
          <w:rFonts w:ascii="楷体_GB2312" w:eastAsia="楷体_GB2312" w:hint="eastAsia"/>
          <w:sz w:val="28"/>
          <w:szCs w:val="28"/>
        </w:rPr>
        <w:t xml:space="preserve"> </w:t>
      </w:r>
      <w:r w:rsidRPr="0087316B">
        <w:rPr>
          <w:rFonts w:ascii="楷体_GB2312" w:eastAsia="楷体_GB2312" w:hint="eastAsia"/>
          <w:sz w:val="28"/>
          <w:szCs w:val="28"/>
        </w:rPr>
        <w:t> </w:t>
      </w:r>
      <w:r w:rsidRPr="0087316B">
        <w:rPr>
          <w:rFonts w:ascii="楷体_GB2312" w:eastAsia="楷体_GB2312" w:hint="eastAsia"/>
          <w:sz w:val="28"/>
          <w:szCs w:val="28"/>
        </w:rPr>
        <w:t>作为一名高校教师，他是我们学习的榜样，广其学而</w:t>
      </w:r>
      <w:proofErr w:type="gramStart"/>
      <w:r w:rsidRPr="0087316B">
        <w:rPr>
          <w:rFonts w:ascii="楷体_GB2312" w:eastAsia="楷体_GB2312" w:hint="eastAsia"/>
          <w:sz w:val="28"/>
          <w:szCs w:val="28"/>
        </w:rPr>
        <w:t>坚</w:t>
      </w:r>
      <w:proofErr w:type="gramEnd"/>
      <w:r w:rsidRPr="0087316B">
        <w:rPr>
          <w:rFonts w:ascii="楷体_GB2312" w:eastAsia="楷体_GB2312" w:hint="eastAsia"/>
          <w:sz w:val="28"/>
          <w:szCs w:val="28"/>
        </w:rPr>
        <w:t>其守，存</w:t>
      </w:r>
      <w:r w:rsidRPr="0087316B">
        <w:rPr>
          <w:rFonts w:ascii="楷体_GB2312" w:eastAsia="楷体_GB2312" w:hint="eastAsia"/>
          <w:sz w:val="28"/>
          <w:szCs w:val="28"/>
        </w:rPr>
        <w:lastRenderedPageBreak/>
        <w:t>一息而不堕志。郑德荣信念坚定，追求执着，学识广博，治学严谨，为人谦逊，人格高尚，把个人融入时代，把研究融入生命，把创新融入学术，锲而不舍，驰而不息。这就是一个学者的一生，这就是一名党员的追求，这就是一种精神的光芒！</w:t>
      </w:r>
    </w:p>
    <w:p w:rsidR="00614E74" w:rsidRPr="0087316B" w:rsidRDefault="00614E74" w:rsidP="0087316B">
      <w:pPr>
        <w:spacing w:line="500" w:lineRule="exact"/>
        <w:rPr>
          <w:rFonts w:ascii="楷体_GB2312" w:eastAsia="楷体_GB2312" w:hint="eastAsia"/>
          <w:sz w:val="28"/>
          <w:szCs w:val="28"/>
        </w:rPr>
      </w:pPr>
    </w:p>
    <w:p w:rsidR="00614E74" w:rsidRPr="0087316B" w:rsidRDefault="00614E74" w:rsidP="00477EED">
      <w:pPr>
        <w:spacing w:line="500" w:lineRule="exact"/>
        <w:ind w:firstLineChars="200" w:firstLine="560"/>
        <w:rPr>
          <w:rFonts w:ascii="楷体_GB2312" w:eastAsia="楷体_GB2312" w:hint="eastAsia"/>
          <w:sz w:val="28"/>
          <w:szCs w:val="28"/>
        </w:rPr>
      </w:pPr>
      <w:r w:rsidRPr="0087316B">
        <w:rPr>
          <w:rFonts w:ascii="楷体_GB2312" w:eastAsia="楷体_GB2312" w:hint="eastAsia"/>
          <w:sz w:val="28"/>
          <w:szCs w:val="28"/>
        </w:rPr>
        <w:t>被誉为“红色理论家”的郑德荣老先生的病逝，对整个党史界乃至对于全体中国共产党员来说，都是一件憾事，郑德荣老先生生前曾说，他的人生意义和价值是：科研成果启人心智、服务人民、资政育人。他的治学理念是：理想、勤奋、毅力、进取、严谨求实、探索创新。正是有这样踏实勤奋，对党忠诚，对党负责的优秀共产党员，才能保证我党的事业一路向前、蒸蒸日上。</w:t>
      </w:r>
    </w:p>
    <w:p w:rsidR="00614E74" w:rsidRPr="0087316B" w:rsidRDefault="00614E74" w:rsidP="00477EED">
      <w:pPr>
        <w:spacing w:line="500" w:lineRule="exact"/>
        <w:ind w:firstLineChars="200" w:firstLine="560"/>
        <w:rPr>
          <w:rFonts w:ascii="楷体_GB2312" w:eastAsia="楷体_GB2312" w:hint="eastAsia"/>
          <w:sz w:val="28"/>
          <w:szCs w:val="28"/>
        </w:rPr>
      </w:pPr>
      <w:r w:rsidRPr="0087316B">
        <w:rPr>
          <w:rFonts w:ascii="楷体_GB2312" w:eastAsia="楷体_GB2312" w:hint="eastAsia"/>
          <w:sz w:val="28"/>
          <w:szCs w:val="28"/>
        </w:rPr>
        <w:t>郑德荣老先生生前一身都致力于党史的研究，对党无限忠诚，主编了多部教材、出版了多</w:t>
      </w:r>
      <w:proofErr w:type="gramStart"/>
      <w:r w:rsidRPr="0087316B">
        <w:rPr>
          <w:rFonts w:ascii="楷体_GB2312" w:eastAsia="楷体_GB2312" w:hint="eastAsia"/>
          <w:sz w:val="28"/>
          <w:szCs w:val="28"/>
        </w:rPr>
        <w:t>部著</w:t>
      </w:r>
      <w:proofErr w:type="gramEnd"/>
      <w:r w:rsidRPr="0087316B">
        <w:rPr>
          <w:rFonts w:ascii="楷体_GB2312" w:eastAsia="楷体_GB2312" w:hint="eastAsia"/>
          <w:sz w:val="28"/>
          <w:szCs w:val="28"/>
        </w:rPr>
        <w:t>作、发表了多篇学术论文，这些文献对于我们都具有深远的影响，意义重大。他在从教期间，一直兢兢业业， 作为人类灵魂的工程师，始终把教书育人作为己任，全身心投入到党史、毛泽东思想、马克思主义中国化和中国特色社会主义理论体系等多领域的研究，始终与党中央的精神保持高度一致，与中国特色社会主义的实际相结合，培养了众多党的事业的建设者。</w:t>
      </w:r>
    </w:p>
    <w:p w:rsidR="00614E74" w:rsidRPr="0087316B" w:rsidRDefault="00614E74" w:rsidP="00477EED">
      <w:pPr>
        <w:spacing w:line="500" w:lineRule="exact"/>
        <w:ind w:firstLineChars="200" w:firstLine="560"/>
        <w:rPr>
          <w:rFonts w:ascii="楷体_GB2312" w:eastAsia="楷体_GB2312" w:hint="eastAsia"/>
          <w:sz w:val="28"/>
          <w:szCs w:val="28"/>
        </w:rPr>
      </w:pPr>
      <w:r w:rsidRPr="0087316B">
        <w:rPr>
          <w:rFonts w:ascii="楷体_GB2312" w:eastAsia="楷体_GB2312" w:hint="eastAsia"/>
          <w:sz w:val="28"/>
          <w:szCs w:val="28"/>
        </w:rPr>
        <w:t>现在我国正处于全面建成小康社会的决胜阶段，也是实现中华民族伟大复兴的中国梦的关键时期，郑德荣老先生的精神和理念，也正是我们所有共产党员最需要具备的品质，每一个党员要心怀一致的理想，为了这个理想的实现，要加倍勤奋，要有坚强的毅力，积极进取的精神，在工作中要严谨求实，实事求是，秉承全心全意为人民服务的宗旨，在党的领导下，为党的事业贡献自己的一己之力。</w:t>
      </w:r>
    </w:p>
    <w:p w:rsidR="00614E74" w:rsidRPr="0087316B" w:rsidRDefault="00614E74" w:rsidP="00477EED">
      <w:pPr>
        <w:spacing w:line="500" w:lineRule="exact"/>
        <w:ind w:firstLineChars="200" w:firstLine="560"/>
        <w:rPr>
          <w:rFonts w:ascii="楷体_GB2312" w:eastAsia="楷体_GB2312" w:hint="eastAsia"/>
          <w:sz w:val="28"/>
          <w:szCs w:val="28"/>
        </w:rPr>
      </w:pPr>
      <w:r w:rsidRPr="0087316B">
        <w:rPr>
          <w:rFonts w:ascii="楷体_GB2312" w:eastAsia="楷体_GB2312" w:hint="eastAsia"/>
          <w:sz w:val="28"/>
          <w:szCs w:val="28"/>
        </w:rPr>
        <w:t>作为一名光荣的共产党员，深知自己身上还有许多的不足，学习了郑德荣老先生的事迹，我的内心得到了洗礼，思想得到了升华，明确了今后要努力的方向：坚定不移的跟党走，扎扎实实的做工作，全</w:t>
      </w:r>
      <w:r w:rsidRPr="0087316B">
        <w:rPr>
          <w:rFonts w:ascii="楷体_GB2312" w:eastAsia="楷体_GB2312" w:hint="eastAsia"/>
          <w:sz w:val="28"/>
          <w:szCs w:val="28"/>
        </w:rPr>
        <w:lastRenderedPageBreak/>
        <w:t>心全意为人民服务，干一行爱一行，要不断的加强学习，尤其是政治理论的学习，要联系生活实际、工作</w:t>
      </w:r>
      <w:proofErr w:type="gramStart"/>
      <w:r w:rsidRPr="0087316B">
        <w:rPr>
          <w:rFonts w:ascii="楷体_GB2312" w:eastAsia="楷体_GB2312" w:hint="eastAsia"/>
          <w:sz w:val="28"/>
          <w:szCs w:val="28"/>
        </w:rPr>
        <w:t>实际提高</w:t>
      </w:r>
      <w:proofErr w:type="gramEnd"/>
      <w:r w:rsidRPr="0087316B">
        <w:rPr>
          <w:rFonts w:ascii="楷体_GB2312" w:eastAsia="楷体_GB2312" w:hint="eastAsia"/>
          <w:sz w:val="28"/>
          <w:szCs w:val="28"/>
        </w:rPr>
        <w:t>自身政治觉悟，提升政治素养，做到学以致用，理论联系实际，为中国特色社会主义的建设事业贡献自己的一份力量。</w:t>
      </w:r>
    </w:p>
    <w:p w:rsidR="00614E74" w:rsidRPr="0087316B" w:rsidRDefault="00614E74" w:rsidP="0087316B">
      <w:pPr>
        <w:spacing w:line="500" w:lineRule="exact"/>
        <w:rPr>
          <w:rFonts w:ascii="楷体_GB2312" w:eastAsia="楷体_GB2312" w:hint="eastAsia"/>
          <w:sz w:val="28"/>
          <w:szCs w:val="28"/>
        </w:rPr>
      </w:pPr>
    </w:p>
    <w:p w:rsidR="00614E74" w:rsidRPr="0087316B" w:rsidRDefault="00614E74" w:rsidP="00477EED">
      <w:pPr>
        <w:spacing w:line="500" w:lineRule="exact"/>
        <w:ind w:firstLineChars="200" w:firstLine="560"/>
        <w:rPr>
          <w:rFonts w:ascii="楷体_GB2312" w:eastAsia="楷体_GB2312" w:hint="eastAsia"/>
          <w:sz w:val="28"/>
          <w:szCs w:val="28"/>
        </w:rPr>
      </w:pPr>
      <w:r w:rsidRPr="0087316B">
        <w:rPr>
          <w:rFonts w:ascii="楷体_GB2312" w:eastAsia="楷体_GB2312" w:hint="eastAsia"/>
          <w:sz w:val="28"/>
          <w:szCs w:val="28"/>
        </w:rPr>
        <w:t>一个93岁的老人，一生致力于马克思主义中国化、中国特色社会主义理论体系、中共党史、毛泽东思想、共产国际与中国革命关系研究工作，为国家为社会</w:t>
      </w:r>
      <w:proofErr w:type="gramStart"/>
      <w:r w:rsidRPr="0087316B">
        <w:rPr>
          <w:rFonts w:ascii="楷体_GB2312" w:eastAsia="楷体_GB2312" w:hint="eastAsia"/>
          <w:sz w:val="28"/>
          <w:szCs w:val="28"/>
        </w:rPr>
        <w:t>作出</w:t>
      </w:r>
      <w:proofErr w:type="gramEnd"/>
      <w:r w:rsidRPr="0087316B">
        <w:rPr>
          <w:rFonts w:ascii="楷体_GB2312" w:eastAsia="楷体_GB2312" w:hint="eastAsia"/>
          <w:sz w:val="28"/>
          <w:szCs w:val="28"/>
        </w:rPr>
        <w:t>了卓越贡献。作为一名守卫真理的“红色理论家”，他坚定地树立了马克思主义信仰，把一生都献给了研究和宣传马克思主义的伟大事业；作为一名勤奋创新的学者，他是中共党史学科的一面旗帜，他把创新作为学术研究的不懈追求，潜心探索，精益求精；作为一名默默耕耘的园丁，他坚守在教学一线，为人师表，甘当人梯，把自己的所思、所学、所想、所</w:t>
      </w:r>
      <w:proofErr w:type="gramStart"/>
      <w:r w:rsidRPr="0087316B">
        <w:rPr>
          <w:rFonts w:ascii="楷体_GB2312" w:eastAsia="楷体_GB2312" w:hint="eastAsia"/>
          <w:sz w:val="28"/>
          <w:szCs w:val="28"/>
        </w:rPr>
        <w:t>研</w:t>
      </w:r>
      <w:proofErr w:type="gramEnd"/>
      <w:r w:rsidRPr="0087316B">
        <w:rPr>
          <w:rFonts w:ascii="楷体_GB2312" w:eastAsia="楷体_GB2312" w:hint="eastAsia"/>
          <w:sz w:val="28"/>
          <w:szCs w:val="28"/>
        </w:rPr>
        <w:t>、所得传授给每一个学生。他就是郑德荣，一个名不见经传的名字，但每一个听过他故事、读过他生平的人，无不因郑德荣这个名字潸然泪下。</w:t>
      </w:r>
      <w:r w:rsidRPr="0087316B">
        <w:rPr>
          <w:rFonts w:ascii="楷体_GB2312" w:eastAsia="楷体_GB2312" w:hint="eastAsia"/>
          <w:sz w:val="28"/>
          <w:szCs w:val="28"/>
        </w:rPr>
        <w:br/>
      </w:r>
      <w:r w:rsidR="00477EED">
        <w:rPr>
          <w:rFonts w:ascii="楷体_GB2312" w:eastAsia="楷体_GB2312"/>
          <w:sz w:val="28"/>
          <w:szCs w:val="28"/>
        </w:rPr>
        <w:t xml:space="preserve">    </w:t>
      </w:r>
      <w:r w:rsidRPr="0087316B">
        <w:rPr>
          <w:rFonts w:ascii="楷体_GB2312" w:eastAsia="楷体_GB2312" w:hint="eastAsia"/>
          <w:sz w:val="28"/>
          <w:szCs w:val="28"/>
        </w:rPr>
        <w:t>1926年，郑德荣出生于吉林延边，那正是列强入侵、战乱四起的年代。目睹了日本人的残暴统治，这让郑德荣体会到了亡国奴的耻辱和痛苦，一颗年轻的心灵总在拷问自我：“到底怎样才能救积贫积弱的中国？”在东北大学，年轻的郑德荣接触到了马克思列宁主义，接触到了共产党的理论，他就牢牢树立了马克思主义信仰。细数郑德荣的一生，他用毕生的实践诠释了马克思主义真理的伟大，彰显了一名马克思主义者的高尚情操。斯人已去，他留下的不只是宝贵的真理和知识，更有不竭的精神财富！</w:t>
      </w:r>
      <w:r w:rsidRPr="0087316B">
        <w:rPr>
          <w:rFonts w:ascii="楷体_GB2312" w:eastAsia="楷体_GB2312" w:hint="eastAsia"/>
          <w:sz w:val="28"/>
          <w:szCs w:val="28"/>
        </w:rPr>
        <w:br/>
      </w:r>
      <w:r w:rsidR="00477EED">
        <w:rPr>
          <w:rFonts w:ascii="楷体_GB2312" w:eastAsia="楷体_GB2312" w:hint="eastAsia"/>
          <w:sz w:val="28"/>
          <w:szCs w:val="28"/>
        </w:rPr>
        <w:t xml:space="preserve">    </w:t>
      </w:r>
      <w:r w:rsidRPr="0087316B">
        <w:rPr>
          <w:rFonts w:ascii="楷体_GB2312" w:eastAsia="楷体_GB2312" w:hint="eastAsia"/>
          <w:sz w:val="28"/>
          <w:szCs w:val="28"/>
        </w:rPr>
        <w:t>学郑德荣精神，做爱岗敬业的标杆。他鞠躬尽瘁，忠于职守。“人生的最大欣慰和快乐，一是科研成果给人以启迪，服务于社会；二是学生青出于蓝而胜于蓝。”在郑德荣看来，著书撰文和培养青年学生教师，都是人生理想和奋斗目标。“乐以终身治学科研，悦以毕生授</w:t>
      </w:r>
      <w:r w:rsidRPr="0087316B">
        <w:rPr>
          <w:rFonts w:ascii="楷体_GB2312" w:eastAsia="楷体_GB2312" w:hint="eastAsia"/>
          <w:sz w:val="28"/>
          <w:szCs w:val="28"/>
        </w:rPr>
        <w:lastRenderedPageBreak/>
        <w:t>业解惑”就是郑德荣为工作、为祖国事业奉献一生的真是写照，也正是有了他这种拼搏精神，“中国梦”而不断加速。因此，我们无论是党员领导干部还是一名普通的工作者，都要牢记全心全意为人民服务的宗旨，立足本职工作，干一行爱一行，争做爱岗敬业的新标杆。</w:t>
      </w:r>
      <w:r w:rsidRPr="0087316B">
        <w:rPr>
          <w:rFonts w:ascii="楷体_GB2312" w:eastAsia="楷体_GB2312" w:hint="eastAsia"/>
          <w:sz w:val="28"/>
          <w:szCs w:val="28"/>
        </w:rPr>
        <w:br/>
        <w:t>学郑德荣精神，做甘于奉献的标杆。“生命的意义在于奋斗，通过努力奋斗，你要能给他什么意义，他就有什么”郑德荣以身体力行的实践诠释了生命意义的更多可能。他夜以继日、忘我工作，成为众人眼中的“拼命三郎”，直至生命最后一息。很多曾与郑德荣共事过的老师还清楚地记得郑德荣60岁时给自己立下的“宏愿”：“我退下来后，要用10年时间，也就是到我70岁的时候，培养出10个博士，出版10部专著。”弹指一挥间，30多年过去了，郑德荣已经超额完成了这些当年看似不可能的“规划”。培养博士生的数量是计划数的5倍，出版专著的数量是计划数的4倍，此外还发表了200余篇学术论文。仅仅是在80岁到90岁的10年间，郑德荣的个人专著就达5部之多，而且还承担国家项目3项，发表论文70余篇。老而好学，耄耋勃发，年岁的增长非但没有让郑德荣的学术科研节奏放缓，反而是“大弦嘈</w:t>
      </w:r>
      <w:proofErr w:type="gramStart"/>
      <w:r w:rsidRPr="0087316B">
        <w:rPr>
          <w:rFonts w:ascii="楷体_GB2312" w:eastAsia="楷体_GB2312" w:hint="eastAsia"/>
          <w:sz w:val="28"/>
          <w:szCs w:val="28"/>
        </w:rPr>
        <w:t>嘈</w:t>
      </w:r>
      <w:proofErr w:type="gramEnd"/>
      <w:r w:rsidRPr="0087316B">
        <w:rPr>
          <w:rFonts w:ascii="楷体_GB2312" w:eastAsia="楷体_GB2312" w:hint="eastAsia"/>
          <w:sz w:val="28"/>
          <w:szCs w:val="28"/>
        </w:rPr>
        <w:t>如急雨”“大珠小珠落玉盘”，新见迭出，成就斐然。</w:t>
      </w:r>
      <w:r w:rsidRPr="0087316B">
        <w:rPr>
          <w:rFonts w:ascii="楷体_GB2312" w:eastAsia="楷体_GB2312" w:hint="eastAsia"/>
          <w:sz w:val="28"/>
          <w:szCs w:val="28"/>
        </w:rPr>
        <w:br/>
        <w:t xml:space="preserve">　　 我们常说，榜样的力量是无穷的。广其学而</w:t>
      </w:r>
      <w:proofErr w:type="gramStart"/>
      <w:r w:rsidRPr="0087316B">
        <w:rPr>
          <w:rFonts w:ascii="楷体_GB2312" w:eastAsia="楷体_GB2312" w:hint="eastAsia"/>
          <w:sz w:val="28"/>
          <w:szCs w:val="28"/>
        </w:rPr>
        <w:t>坚</w:t>
      </w:r>
      <w:proofErr w:type="gramEnd"/>
      <w:r w:rsidRPr="0087316B">
        <w:rPr>
          <w:rFonts w:ascii="楷体_GB2312" w:eastAsia="楷体_GB2312" w:hint="eastAsia"/>
          <w:sz w:val="28"/>
          <w:szCs w:val="28"/>
        </w:rPr>
        <w:t>其守，存一息而不堕志。郑德荣信念坚定，追求执着，学识广博，治学严谨，为人谦逊，人格高尚，把个人融入时代，把研究融入生命，把创新融入学术，锲而不舍，驰而不息。这就是一个学者的一生，这就是一名党员的追求，这就是一种精神的光芒！</w:t>
      </w:r>
    </w:p>
    <w:p w:rsidR="00614E74" w:rsidRPr="0087316B" w:rsidRDefault="00614E74" w:rsidP="0087316B">
      <w:pPr>
        <w:spacing w:line="500" w:lineRule="exact"/>
        <w:rPr>
          <w:rFonts w:ascii="楷体_GB2312" w:eastAsia="楷体_GB2312" w:hint="eastAsia"/>
          <w:sz w:val="28"/>
          <w:szCs w:val="28"/>
        </w:rPr>
      </w:pPr>
    </w:p>
    <w:p w:rsidR="00614E74" w:rsidRPr="0087316B" w:rsidRDefault="00614E74" w:rsidP="00477EED">
      <w:pPr>
        <w:spacing w:line="500" w:lineRule="exact"/>
        <w:ind w:firstLineChars="200" w:firstLine="560"/>
        <w:rPr>
          <w:rFonts w:ascii="楷体_GB2312" w:eastAsia="楷体_GB2312" w:hint="eastAsia"/>
          <w:sz w:val="28"/>
          <w:szCs w:val="28"/>
        </w:rPr>
      </w:pPr>
      <w:r w:rsidRPr="0087316B">
        <w:rPr>
          <w:rFonts w:ascii="楷体_GB2312" w:eastAsia="楷体_GB2312" w:hint="eastAsia"/>
          <w:sz w:val="28"/>
          <w:szCs w:val="28"/>
        </w:rPr>
        <w:t>郑德荣同志毕生信仰坚定，勤奋创新、为人师表，不仅是国家从站起来、富起来到强起来的见证者和贡献者，更是优秀共产党员的典范、为人师表的楷模。他坚持“理想、勤奋、毅力、进取”的拼搏精神和“严谨、扎实、探索、创新”的科学态度，辛勤耕耘、孜孜不倦，</w:t>
      </w:r>
      <w:r w:rsidRPr="0087316B">
        <w:rPr>
          <w:rFonts w:ascii="楷体_GB2312" w:eastAsia="楷体_GB2312" w:hint="eastAsia"/>
          <w:sz w:val="28"/>
          <w:szCs w:val="28"/>
        </w:rPr>
        <w:lastRenderedPageBreak/>
        <w:t>在学术上不断进取，探索创新，为党的理论研究</w:t>
      </w:r>
      <w:proofErr w:type="gramStart"/>
      <w:r w:rsidRPr="0087316B">
        <w:rPr>
          <w:rFonts w:ascii="楷体_GB2312" w:eastAsia="楷体_GB2312" w:hint="eastAsia"/>
          <w:sz w:val="28"/>
          <w:szCs w:val="28"/>
        </w:rPr>
        <w:t>作出</w:t>
      </w:r>
      <w:proofErr w:type="gramEnd"/>
      <w:r w:rsidRPr="0087316B">
        <w:rPr>
          <w:rFonts w:ascii="楷体_GB2312" w:eastAsia="楷体_GB2312" w:hint="eastAsia"/>
          <w:sz w:val="28"/>
          <w:szCs w:val="28"/>
        </w:rPr>
        <w:t>了卓越贡献，培养出一批又一批对党忠诚、为党分忧、为党尽职、为民造福的学生。</w:t>
      </w:r>
      <w:r w:rsidRPr="0087316B">
        <w:rPr>
          <w:rFonts w:ascii="楷体_GB2312" w:eastAsia="楷体_GB2312" w:hint="eastAsia"/>
          <w:sz w:val="28"/>
          <w:szCs w:val="28"/>
        </w:rPr>
        <w:br/>
        <w:t xml:space="preserve">　　</w:t>
      </w:r>
    </w:p>
    <w:p w:rsidR="00614E74" w:rsidRPr="0087316B" w:rsidRDefault="00614E74" w:rsidP="00477EED">
      <w:pPr>
        <w:spacing w:line="500" w:lineRule="exact"/>
        <w:ind w:firstLineChars="200" w:firstLine="560"/>
        <w:rPr>
          <w:rFonts w:ascii="楷体_GB2312" w:eastAsia="楷体_GB2312" w:hint="eastAsia"/>
          <w:sz w:val="28"/>
          <w:szCs w:val="28"/>
        </w:rPr>
      </w:pPr>
      <w:r w:rsidRPr="0087316B">
        <w:rPr>
          <w:rFonts w:ascii="楷体_GB2312" w:eastAsia="楷体_GB2312" w:hint="eastAsia"/>
          <w:sz w:val="28"/>
          <w:szCs w:val="28"/>
        </w:rPr>
        <w:t>全国著名中共党史学家、毛泽东思想研究专家郑德荣同志于2018年5月3日，因病医治无效逝世，这是中共党史学界、思想理论界的重大损失。郑德荣同志一生致力于马克思主义中国化的研究工作，信仰坚定、始终如一，为实现中华民族伟大复兴的中国梦不懈奋斗。</w:t>
      </w:r>
      <w:r w:rsidRPr="0087316B">
        <w:rPr>
          <w:rFonts w:ascii="楷体_GB2312" w:eastAsia="楷体_GB2312" w:hint="eastAsia"/>
          <w:sz w:val="28"/>
          <w:szCs w:val="28"/>
        </w:rPr>
        <w:br/>
        <w:t xml:space="preserve">　　学习郑德荣对马克思主义的信仰始终如一。郑德荣同志具有坚定的马克思主义信仰，一生致力于马克思主义的研究与宣传，高举旗帜跟党走。学习郑德荣就即要做马克思主义的传播者，有做马克思主义的坚定信仰者和</w:t>
      </w:r>
      <w:proofErr w:type="gramStart"/>
      <w:r w:rsidRPr="0087316B">
        <w:rPr>
          <w:rFonts w:ascii="楷体_GB2312" w:eastAsia="楷体_GB2312" w:hint="eastAsia"/>
          <w:sz w:val="28"/>
          <w:szCs w:val="28"/>
        </w:rPr>
        <w:t>践行</w:t>
      </w:r>
      <w:proofErr w:type="gramEnd"/>
      <w:r w:rsidRPr="0087316B">
        <w:rPr>
          <w:rFonts w:ascii="楷体_GB2312" w:eastAsia="楷体_GB2312" w:hint="eastAsia"/>
          <w:sz w:val="28"/>
          <w:szCs w:val="28"/>
        </w:rPr>
        <w:t>者，要自觉利用马克思主义中国化的理论成果，认真学</w:t>
      </w:r>
      <w:proofErr w:type="gramStart"/>
      <w:r w:rsidRPr="0087316B">
        <w:rPr>
          <w:rFonts w:ascii="楷体_GB2312" w:eastAsia="楷体_GB2312" w:hint="eastAsia"/>
          <w:sz w:val="28"/>
          <w:szCs w:val="28"/>
        </w:rPr>
        <w:t>习习近</w:t>
      </w:r>
      <w:proofErr w:type="gramEnd"/>
      <w:r w:rsidRPr="0087316B">
        <w:rPr>
          <w:rFonts w:ascii="楷体_GB2312" w:eastAsia="楷体_GB2312" w:hint="eastAsia"/>
          <w:sz w:val="28"/>
          <w:szCs w:val="28"/>
        </w:rPr>
        <w:t>平新时代中国特色社会主义思想，武装头脑、指导实践，牢固树立“四个意识”，坚定“四个自信”。</w:t>
      </w:r>
      <w:r w:rsidRPr="0087316B">
        <w:rPr>
          <w:rFonts w:ascii="楷体_GB2312" w:eastAsia="楷体_GB2312" w:hint="eastAsia"/>
          <w:sz w:val="28"/>
          <w:szCs w:val="28"/>
        </w:rPr>
        <w:br/>
        <w:t xml:space="preserve">　　学习郑德荣对中共党史的研究始终如一。郑德荣同志视学问为事业，视学术为生命，始终把中共党史学术研究作为毕生追求，取得的多项研究成果填补了学术上的空白。学习郑德荣就是要心中始终装着党的事业、始终装着人民，在工作中要敢于动真、敢于碰硬，在自己的岗位上，发挥先锋模范带动作用，真正做到一个党员一面旗，充分体现共产党员的先进性。</w:t>
      </w:r>
      <w:r w:rsidRPr="0087316B">
        <w:rPr>
          <w:rFonts w:ascii="楷体_GB2312" w:eastAsia="楷体_GB2312" w:hint="eastAsia"/>
          <w:sz w:val="28"/>
          <w:szCs w:val="28"/>
        </w:rPr>
        <w:br/>
        <w:t xml:space="preserve">　　学习郑德荣对入党初心的始终如一。郑德荣同志对事业始终如一，67年如一日的坚守在教学一线，把自己的所思所想、所言所得毫无保留地传授给每名学生，做到桃李满天下。学习郑德荣就是要学习他不忘初心、牢记使命，胸怀理想、坚定信念，开拓进取、矢志奋斗的先进品质，对照先进典型见贤思齐，用榜样的力量激励自己、鼓舞斗志、激发干劲，做合格共产党员。</w:t>
      </w:r>
    </w:p>
    <w:p w:rsidR="00614E74" w:rsidRPr="0087316B" w:rsidRDefault="00614E74" w:rsidP="0087316B">
      <w:pPr>
        <w:spacing w:line="500" w:lineRule="exact"/>
        <w:rPr>
          <w:rFonts w:ascii="楷体_GB2312" w:eastAsia="楷体_GB2312" w:hint="eastAsia"/>
          <w:sz w:val="28"/>
          <w:szCs w:val="28"/>
        </w:rPr>
      </w:pPr>
    </w:p>
    <w:p w:rsidR="00614E74" w:rsidRPr="0087316B" w:rsidRDefault="00614E74" w:rsidP="0087316B">
      <w:pPr>
        <w:spacing w:line="500" w:lineRule="exact"/>
        <w:rPr>
          <w:rFonts w:ascii="楷体_GB2312" w:eastAsia="楷体_GB2312" w:hint="eastAsia"/>
          <w:sz w:val="28"/>
          <w:szCs w:val="28"/>
        </w:rPr>
      </w:pPr>
    </w:p>
    <w:p w:rsidR="00614E74" w:rsidRPr="0087316B" w:rsidRDefault="00614E74" w:rsidP="00477EED">
      <w:pPr>
        <w:spacing w:line="500" w:lineRule="exact"/>
        <w:ind w:firstLineChars="200" w:firstLine="560"/>
        <w:rPr>
          <w:rFonts w:ascii="楷体_GB2312" w:eastAsia="楷体_GB2312" w:hint="eastAsia"/>
          <w:sz w:val="28"/>
          <w:szCs w:val="28"/>
        </w:rPr>
      </w:pPr>
      <w:r w:rsidRPr="0087316B">
        <w:rPr>
          <w:rFonts w:ascii="楷体_GB2312" w:eastAsia="楷体_GB2312" w:hint="eastAsia"/>
          <w:sz w:val="28"/>
          <w:szCs w:val="28"/>
        </w:rPr>
        <w:lastRenderedPageBreak/>
        <w:t>郑德荣，我国著名的中共党史学家、毛泽东思想研究专家，我国中共党史学科和马克思主义中国化研究的重要开拓者和奠基人，吉林省优秀的共产党员，东北师范大学荣誉教授、博士生导师，东北师范大学原副校长。这个九十三岁的老人，这个一生致力于研究和宣传马克思主义的伟大事业和党的教育事业的伟大党员，病逝于五月三号。</w:t>
      </w:r>
      <w:r w:rsidRPr="0087316B">
        <w:rPr>
          <w:rFonts w:ascii="楷体_GB2312" w:eastAsia="楷体_GB2312" w:hint="eastAsia"/>
          <w:sz w:val="28"/>
          <w:szCs w:val="28"/>
        </w:rPr>
        <w:br/>
        <w:t>郑德荣同志是一个不折不扣的“红色理论家”，他有异常坚定的马克思主义信仰和社会主义、共产主义的信念，对党的事业无比忠诚，不论年龄大小，他都始终如一的坚持和信奉马克思主义，一生视学术为生命，矢志不渝的传播科学真理，与时俱进的探索马克思主义的真谛。年过九十，他又积极投身于习近平新时代中国特色社会主义的研究当中，用行动证明了信仰一旦树立了就要一直坚持下去，一定要站在真理这一边的承诺。</w:t>
      </w:r>
      <w:r w:rsidRPr="0087316B">
        <w:rPr>
          <w:rFonts w:ascii="楷体_GB2312" w:eastAsia="楷体_GB2312" w:hint="eastAsia"/>
          <w:sz w:val="28"/>
          <w:szCs w:val="28"/>
        </w:rPr>
        <w:br/>
      </w:r>
      <w:r w:rsidR="00477EED">
        <w:rPr>
          <w:rFonts w:ascii="楷体_GB2312" w:eastAsia="楷体_GB2312" w:hint="eastAsia"/>
          <w:sz w:val="28"/>
          <w:szCs w:val="28"/>
        </w:rPr>
        <w:t xml:space="preserve">    </w:t>
      </w:r>
      <w:r w:rsidRPr="0087316B">
        <w:rPr>
          <w:rFonts w:ascii="楷体_GB2312" w:eastAsia="楷体_GB2312" w:hint="eastAsia"/>
          <w:sz w:val="28"/>
          <w:szCs w:val="28"/>
        </w:rPr>
        <w:t>郑德荣同志始终与以习近平同志为核心的党中央保持高度的一致，他是不忘初心，牢记宗旨的典范，是守卫真理、党性原则与科学追求相结合的典范，是生命不息，勤奋不止的典范。</w:t>
      </w:r>
      <w:r w:rsidRPr="0087316B">
        <w:rPr>
          <w:rFonts w:ascii="楷体_GB2312" w:eastAsia="楷体_GB2312" w:hint="eastAsia"/>
          <w:sz w:val="28"/>
          <w:szCs w:val="28"/>
        </w:rPr>
        <w:br/>
      </w:r>
      <w:r w:rsidR="00477EED">
        <w:rPr>
          <w:rFonts w:ascii="楷体_GB2312" w:eastAsia="楷体_GB2312"/>
          <w:sz w:val="28"/>
          <w:szCs w:val="28"/>
        </w:rPr>
        <w:t xml:space="preserve">    </w:t>
      </w:r>
      <w:r w:rsidRPr="0087316B">
        <w:rPr>
          <w:rFonts w:ascii="楷体_GB2312" w:eastAsia="楷体_GB2312" w:hint="eastAsia"/>
          <w:sz w:val="28"/>
          <w:szCs w:val="28"/>
        </w:rPr>
        <w:t>一个人的一生是短暂的，但是对理想信念的追求是不会终止的。郑德荣同志既是马克思主义的积极探索者，又是笃定执着的信仰者，更是马克思主义灵魂的传播者，他就像一面旗帜，指引着我们前行。在他的一生中，始终闪耀着马克思主义信仰的光芒。</w:t>
      </w:r>
    </w:p>
    <w:p w:rsidR="00614E74" w:rsidRPr="0087316B" w:rsidRDefault="00614E74" w:rsidP="0087316B">
      <w:pPr>
        <w:pStyle w:val="a3"/>
        <w:shd w:val="clear" w:color="auto" w:fill="FFFFFF"/>
        <w:spacing w:before="0" w:beforeAutospacing="0" w:after="0" w:afterAutospacing="0" w:line="500" w:lineRule="exact"/>
        <w:ind w:firstLine="480"/>
        <w:jc w:val="both"/>
        <w:rPr>
          <w:rFonts w:ascii="楷体_GB2312" w:eastAsia="楷体_GB2312" w:hAnsi="Microsoft YaHei UI" w:hint="eastAsia"/>
          <w:color w:val="333333"/>
          <w:spacing w:val="8"/>
          <w:sz w:val="28"/>
          <w:szCs w:val="28"/>
        </w:rPr>
      </w:pPr>
    </w:p>
    <w:p w:rsidR="00614E74" w:rsidRPr="0087316B" w:rsidRDefault="00614E74" w:rsidP="0087316B">
      <w:pPr>
        <w:pStyle w:val="a3"/>
        <w:shd w:val="clear" w:color="auto" w:fill="FFFFFF"/>
        <w:spacing w:before="0" w:beforeAutospacing="0" w:after="0" w:afterAutospacing="0" w:line="500" w:lineRule="exact"/>
        <w:jc w:val="both"/>
        <w:rPr>
          <w:rFonts w:ascii="楷体_GB2312" w:eastAsia="楷体_GB2312" w:hAnsi="Microsoft YaHei UI" w:hint="eastAsia"/>
          <w:color w:val="333333"/>
          <w:spacing w:val="8"/>
          <w:sz w:val="28"/>
          <w:szCs w:val="28"/>
        </w:rPr>
      </w:pPr>
    </w:p>
    <w:p w:rsidR="00FD27B4" w:rsidRPr="0087316B" w:rsidRDefault="00FD27B4" w:rsidP="0087316B">
      <w:pPr>
        <w:spacing w:line="500" w:lineRule="exact"/>
        <w:rPr>
          <w:rFonts w:ascii="楷体_GB2312" w:eastAsia="楷体_GB2312" w:hAnsi="Microsoft YaHei UI" w:cs="宋体" w:hint="eastAsia"/>
          <w:color w:val="333333"/>
          <w:spacing w:val="8"/>
          <w:kern w:val="0"/>
          <w:sz w:val="28"/>
          <w:szCs w:val="28"/>
        </w:rPr>
      </w:pPr>
    </w:p>
    <w:sectPr w:rsidR="00FD27B4" w:rsidRPr="00873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52C3B"/>
    <w:multiLevelType w:val="hybridMultilevel"/>
    <w:tmpl w:val="13BA4DCE"/>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4F8E443E"/>
    <w:multiLevelType w:val="hybridMultilevel"/>
    <w:tmpl w:val="B1A45B80"/>
    <w:lvl w:ilvl="0" w:tplc="04090001">
      <w:start w:val="1"/>
      <w:numFmt w:val="bullet"/>
      <w:lvlText w:val=""/>
      <w:lvlJc w:val="left"/>
      <w:pPr>
        <w:ind w:left="713" w:hanging="420"/>
      </w:pPr>
      <w:rPr>
        <w:rFonts w:ascii="Wingdings" w:hAnsi="Wingdings" w:hint="default"/>
      </w:rPr>
    </w:lvl>
    <w:lvl w:ilvl="1" w:tplc="04090003" w:tentative="1">
      <w:start w:val="1"/>
      <w:numFmt w:val="bullet"/>
      <w:lvlText w:val=""/>
      <w:lvlJc w:val="left"/>
      <w:pPr>
        <w:ind w:left="1133" w:hanging="420"/>
      </w:pPr>
      <w:rPr>
        <w:rFonts w:ascii="Wingdings" w:hAnsi="Wingdings" w:hint="default"/>
      </w:rPr>
    </w:lvl>
    <w:lvl w:ilvl="2" w:tplc="04090005"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3" w:tentative="1">
      <w:start w:val="1"/>
      <w:numFmt w:val="bullet"/>
      <w:lvlText w:val=""/>
      <w:lvlJc w:val="left"/>
      <w:pPr>
        <w:ind w:left="2393" w:hanging="420"/>
      </w:pPr>
      <w:rPr>
        <w:rFonts w:ascii="Wingdings" w:hAnsi="Wingdings" w:hint="default"/>
      </w:rPr>
    </w:lvl>
    <w:lvl w:ilvl="5" w:tplc="04090005"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3" w:tentative="1">
      <w:start w:val="1"/>
      <w:numFmt w:val="bullet"/>
      <w:lvlText w:val=""/>
      <w:lvlJc w:val="left"/>
      <w:pPr>
        <w:ind w:left="3653" w:hanging="420"/>
      </w:pPr>
      <w:rPr>
        <w:rFonts w:ascii="Wingdings" w:hAnsi="Wingdings" w:hint="default"/>
      </w:rPr>
    </w:lvl>
    <w:lvl w:ilvl="8" w:tplc="04090005" w:tentative="1">
      <w:start w:val="1"/>
      <w:numFmt w:val="bullet"/>
      <w:lvlText w:val=""/>
      <w:lvlJc w:val="left"/>
      <w:pPr>
        <w:ind w:left="407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B4"/>
    <w:rsid w:val="000C1C72"/>
    <w:rsid w:val="00203B62"/>
    <w:rsid w:val="00295D0B"/>
    <w:rsid w:val="0033514C"/>
    <w:rsid w:val="003C6B86"/>
    <w:rsid w:val="003E3F74"/>
    <w:rsid w:val="0043451E"/>
    <w:rsid w:val="00477EED"/>
    <w:rsid w:val="005F661A"/>
    <w:rsid w:val="00614E74"/>
    <w:rsid w:val="0087316B"/>
    <w:rsid w:val="009E3D80"/>
    <w:rsid w:val="00AA2853"/>
    <w:rsid w:val="00CE30FE"/>
    <w:rsid w:val="00F87A1E"/>
    <w:rsid w:val="00FD2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A155"/>
  <w15:chartTrackingRefBased/>
  <w15:docId w15:val="{B0503EAA-9EF1-4E4F-9070-8CA3939B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3C6B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614E7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27B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D27B4"/>
  </w:style>
  <w:style w:type="character" w:styleId="a4">
    <w:name w:val="Hyperlink"/>
    <w:basedOn w:val="a0"/>
    <w:uiPriority w:val="99"/>
    <w:semiHidden/>
    <w:unhideWhenUsed/>
    <w:rsid w:val="00FD27B4"/>
    <w:rPr>
      <w:color w:val="0000FF"/>
      <w:u w:val="single"/>
    </w:rPr>
  </w:style>
  <w:style w:type="character" w:customStyle="1" w:styleId="30">
    <w:name w:val="标题 3 字符"/>
    <w:basedOn w:val="a0"/>
    <w:link w:val="3"/>
    <w:uiPriority w:val="9"/>
    <w:rsid w:val="00614E74"/>
    <w:rPr>
      <w:rFonts w:ascii="宋体" w:eastAsia="宋体" w:hAnsi="宋体" w:cs="宋体"/>
      <w:b/>
      <w:bCs/>
      <w:kern w:val="0"/>
      <w:sz w:val="27"/>
      <w:szCs w:val="27"/>
    </w:rPr>
  </w:style>
  <w:style w:type="paragraph" w:styleId="a5">
    <w:name w:val="List Paragraph"/>
    <w:basedOn w:val="a"/>
    <w:uiPriority w:val="34"/>
    <w:qFormat/>
    <w:rsid w:val="00614E74"/>
    <w:pPr>
      <w:ind w:firstLineChars="200" w:firstLine="420"/>
    </w:pPr>
  </w:style>
  <w:style w:type="character" w:customStyle="1" w:styleId="20">
    <w:name w:val="标题 2 字符"/>
    <w:basedOn w:val="a0"/>
    <w:link w:val="2"/>
    <w:uiPriority w:val="9"/>
    <w:rsid w:val="003C6B8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4887">
      <w:bodyDiv w:val="1"/>
      <w:marLeft w:val="0"/>
      <w:marRight w:val="0"/>
      <w:marTop w:val="0"/>
      <w:marBottom w:val="0"/>
      <w:divBdr>
        <w:top w:val="none" w:sz="0" w:space="0" w:color="auto"/>
        <w:left w:val="none" w:sz="0" w:space="0" w:color="auto"/>
        <w:bottom w:val="none" w:sz="0" w:space="0" w:color="auto"/>
        <w:right w:val="none" w:sz="0" w:space="0" w:color="auto"/>
      </w:divBdr>
      <w:divsChild>
        <w:div w:id="204104751">
          <w:marLeft w:val="0"/>
          <w:marRight w:val="0"/>
          <w:marTop w:val="0"/>
          <w:marBottom w:val="0"/>
          <w:divBdr>
            <w:top w:val="none" w:sz="0" w:space="0" w:color="auto"/>
            <w:left w:val="none" w:sz="0" w:space="0" w:color="auto"/>
            <w:bottom w:val="none" w:sz="0" w:space="0" w:color="auto"/>
            <w:right w:val="none" w:sz="0" w:space="0" w:color="auto"/>
          </w:divBdr>
          <w:divsChild>
            <w:div w:id="12513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77288">
      <w:bodyDiv w:val="1"/>
      <w:marLeft w:val="0"/>
      <w:marRight w:val="0"/>
      <w:marTop w:val="0"/>
      <w:marBottom w:val="0"/>
      <w:divBdr>
        <w:top w:val="none" w:sz="0" w:space="0" w:color="auto"/>
        <w:left w:val="none" w:sz="0" w:space="0" w:color="auto"/>
        <w:bottom w:val="none" w:sz="0" w:space="0" w:color="auto"/>
        <w:right w:val="none" w:sz="0" w:space="0" w:color="auto"/>
      </w:divBdr>
    </w:div>
    <w:div w:id="769155734">
      <w:bodyDiv w:val="1"/>
      <w:marLeft w:val="0"/>
      <w:marRight w:val="0"/>
      <w:marTop w:val="0"/>
      <w:marBottom w:val="0"/>
      <w:divBdr>
        <w:top w:val="none" w:sz="0" w:space="0" w:color="auto"/>
        <w:left w:val="none" w:sz="0" w:space="0" w:color="auto"/>
        <w:bottom w:val="none" w:sz="0" w:space="0" w:color="auto"/>
        <w:right w:val="none" w:sz="0" w:space="0" w:color="auto"/>
      </w:divBdr>
      <w:divsChild>
        <w:div w:id="1571115455">
          <w:marLeft w:val="0"/>
          <w:marRight w:val="0"/>
          <w:marTop w:val="0"/>
          <w:marBottom w:val="0"/>
          <w:divBdr>
            <w:top w:val="none" w:sz="0" w:space="0" w:color="auto"/>
            <w:left w:val="none" w:sz="0" w:space="0" w:color="auto"/>
            <w:bottom w:val="none" w:sz="0" w:space="0" w:color="auto"/>
            <w:right w:val="none" w:sz="0" w:space="0" w:color="auto"/>
          </w:divBdr>
        </w:div>
      </w:divsChild>
    </w:div>
    <w:div w:id="943418275">
      <w:bodyDiv w:val="1"/>
      <w:marLeft w:val="0"/>
      <w:marRight w:val="0"/>
      <w:marTop w:val="0"/>
      <w:marBottom w:val="0"/>
      <w:divBdr>
        <w:top w:val="none" w:sz="0" w:space="0" w:color="auto"/>
        <w:left w:val="none" w:sz="0" w:space="0" w:color="auto"/>
        <w:bottom w:val="none" w:sz="0" w:space="0" w:color="auto"/>
        <w:right w:val="none" w:sz="0" w:space="0" w:color="auto"/>
      </w:divBdr>
    </w:div>
    <w:div w:id="1217156415">
      <w:bodyDiv w:val="1"/>
      <w:marLeft w:val="0"/>
      <w:marRight w:val="0"/>
      <w:marTop w:val="0"/>
      <w:marBottom w:val="0"/>
      <w:divBdr>
        <w:top w:val="none" w:sz="0" w:space="0" w:color="auto"/>
        <w:left w:val="none" w:sz="0" w:space="0" w:color="auto"/>
        <w:bottom w:val="none" w:sz="0" w:space="0" w:color="auto"/>
        <w:right w:val="none" w:sz="0" w:space="0" w:color="auto"/>
      </w:divBdr>
    </w:div>
    <w:div w:id="1250850868">
      <w:bodyDiv w:val="1"/>
      <w:marLeft w:val="0"/>
      <w:marRight w:val="0"/>
      <w:marTop w:val="0"/>
      <w:marBottom w:val="0"/>
      <w:divBdr>
        <w:top w:val="none" w:sz="0" w:space="0" w:color="auto"/>
        <w:left w:val="none" w:sz="0" w:space="0" w:color="auto"/>
        <w:bottom w:val="none" w:sz="0" w:space="0" w:color="auto"/>
        <w:right w:val="none" w:sz="0" w:space="0" w:color="auto"/>
      </w:divBdr>
    </w:div>
    <w:div w:id="2080519482">
      <w:bodyDiv w:val="1"/>
      <w:marLeft w:val="0"/>
      <w:marRight w:val="0"/>
      <w:marTop w:val="0"/>
      <w:marBottom w:val="0"/>
      <w:divBdr>
        <w:top w:val="none" w:sz="0" w:space="0" w:color="auto"/>
        <w:left w:val="none" w:sz="0" w:space="0" w:color="auto"/>
        <w:bottom w:val="none" w:sz="0" w:space="0" w:color="auto"/>
        <w:right w:val="none" w:sz="0" w:space="0" w:color="auto"/>
      </w:divBdr>
    </w:div>
    <w:div w:id="208752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2240957769@qq.com</dc:creator>
  <cp:keywords/>
  <dc:description/>
  <cp:lastModifiedBy>Sky123.Org</cp:lastModifiedBy>
  <cp:revision>6</cp:revision>
  <dcterms:created xsi:type="dcterms:W3CDTF">2018-08-29T10:14:00Z</dcterms:created>
  <dcterms:modified xsi:type="dcterms:W3CDTF">2018-08-30T01:21:00Z</dcterms:modified>
</cp:coreProperties>
</file>