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188725" w14:textId="77777777" w:rsidR="00E56645" w:rsidRPr="00E56645" w:rsidRDefault="00FA0ACD" w:rsidP="00EF4D0A">
      <w:pPr>
        <w:spacing w:beforeLines="100" w:before="312" w:line="400" w:lineRule="exact"/>
        <w:rPr>
          <w:rFonts w:ascii="仿宋" w:eastAsia="仿宋" w:hAnsi="仿宋"/>
          <w:color w:val="000000"/>
          <w:sz w:val="24"/>
          <w:szCs w:val="21"/>
          <w:shd w:val="clear" w:color="auto" w:fill="FFFFFF"/>
        </w:rPr>
      </w:pPr>
      <w:r>
        <w:rPr>
          <w:rFonts w:ascii="仿宋" w:eastAsia="仿宋" w:hAnsi="仿宋" w:hint="eastAsia"/>
          <w:color w:val="000000"/>
          <w:sz w:val="24"/>
          <w:szCs w:val="21"/>
          <w:shd w:val="clear" w:color="auto" w:fill="FFFFFF"/>
        </w:rPr>
        <w:t>重修的</w:t>
      </w:r>
      <w:r w:rsidR="00E56645" w:rsidRPr="00E56645">
        <w:rPr>
          <w:rFonts w:ascii="仿宋" w:eastAsia="仿宋" w:hAnsi="仿宋" w:hint="eastAsia"/>
          <w:color w:val="000000"/>
          <w:sz w:val="24"/>
          <w:szCs w:val="21"/>
          <w:shd w:val="clear" w:color="auto" w:fill="FFFFFF"/>
        </w:rPr>
        <w:t>同学们:</w:t>
      </w:r>
    </w:p>
    <w:p w14:paraId="32058590" w14:textId="77777777" w:rsidR="00E56645" w:rsidRDefault="00E56645" w:rsidP="00E56645">
      <w:pPr>
        <w:spacing w:line="400" w:lineRule="exact"/>
        <w:ind w:firstLineChars="200" w:firstLine="480"/>
        <w:rPr>
          <w:rFonts w:ascii="仿宋" w:eastAsia="仿宋" w:hAnsi="仿宋"/>
          <w:color w:val="000000"/>
          <w:sz w:val="24"/>
          <w:szCs w:val="21"/>
          <w:shd w:val="clear" w:color="auto" w:fill="FFFFFF"/>
        </w:rPr>
      </w:pPr>
      <w:r w:rsidRPr="00E56645">
        <w:rPr>
          <w:rFonts w:ascii="仿宋" w:eastAsia="仿宋" w:hAnsi="仿宋" w:hint="eastAsia"/>
          <w:color w:val="000000"/>
          <w:sz w:val="24"/>
          <w:szCs w:val="21"/>
          <w:shd w:val="clear" w:color="auto" w:fill="FFFFFF"/>
        </w:rPr>
        <w:t>大家好。</w:t>
      </w:r>
    </w:p>
    <w:p w14:paraId="18E1A72D" w14:textId="77777777" w:rsidR="00FA0ACD" w:rsidRDefault="00E56645" w:rsidP="00FA0ACD">
      <w:pPr>
        <w:spacing w:line="400" w:lineRule="exact"/>
        <w:ind w:firstLineChars="200" w:firstLine="480"/>
        <w:rPr>
          <w:rFonts w:ascii="仿宋" w:eastAsia="仿宋" w:hAnsi="仿宋"/>
          <w:color w:val="000000"/>
          <w:sz w:val="24"/>
          <w:szCs w:val="21"/>
          <w:shd w:val="clear" w:color="auto" w:fill="FFFFFF"/>
        </w:rPr>
      </w:pPr>
      <w:r w:rsidRPr="00E56645">
        <w:rPr>
          <w:rFonts w:ascii="仿宋" w:eastAsia="仿宋" w:hAnsi="仿宋" w:hint="eastAsia"/>
          <w:color w:val="000000"/>
          <w:sz w:val="24"/>
          <w:szCs w:val="21"/>
          <w:shd w:val="clear" w:color="auto" w:fill="FFFFFF"/>
        </w:rPr>
        <w:t>这学期的MKT110</w:t>
      </w:r>
      <w:r>
        <w:rPr>
          <w:rFonts w:ascii="仿宋" w:eastAsia="仿宋" w:hAnsi="仿宋" w:hint="eastAsia"/>
          <w:color w:val="000000"/>
          <w:sz w:val="24"/>
          <w:szCs w:val="21"/>
          <w:shd w:val="clear" w:color="auto" w:fill="FFFFFF"/>
        </w:rPr>
        <w:t>这门</w:t>
      </w:r>
      <w:proofErr w:type="gramStart"/>
      <w:r>
        <w:rPr>
          <w:rFonts w:ascii="仿宋" w:eastAsia="仿宋" w:hAnsi="仿宋" w:hint="eastAsia"/>
          <w:color w:val="000000"/>
          <w:sz w:val="24"/>
          <w:szCs w:val="21"/>
          <w:shd w:val="clear" w:color="auto" w:fill="FFFFFF"/>
        </w:rPr>
        <w:t>课采用</w:t>
      </w:r>
      <w:proofErr w:type="gramEnd"/>
      <w:r>
        <w:rPr>
          <w:rFonts w:ascii="仿宋" w:eastAsia="仿宋" w:hAnsi="仿宋" w:hint="eastAsia"/>
          <w:color w:val="000000"/>
          <w:sz w:val="24"/>
          <w:szCs w:val="21"/>
          <w:shd w:val="clear" w:color="auto" w:fill="FFFFFF"/>
        </w:rPr>
        <w:t>的是</w:t>
      </w:r>
      <w:r w:rsidR="00FA0ACD">
        <w:rPr>
          <w:rFonts w:ascii="仿宋" w:eastAsia="仿宋" w:hAnsi="仿宋" w:hint="eastAsia"/>
          <w:color w:val="000000"/>
          <w:sz w:val="24"/>
          <w:szCs w:val="21"/>
          <w:shd w:val="clear" w:color="auto" w:fill="FFFFFF"/>
        </w:rPr>
        <w:t xml:space="preserve"> “</w:t>
      </w:r>
      <w:r w:rsidR="00FA0ACD" w:rsidRPr="00466773">
        <w:rPr>
          <w:rFonts w:ascii="仿宋" w:eastAsia="仿宋" w:hAnsi="仿宋" w:hint="eastAsia"/>
          <w:b/>
          <w:color w:val="FF0000"/>
          <w:sz w:val="24"/>
          <w:szCs w:val="21"/>
          <w:shd w:val="clear" w:color="auto" w:fill="FFFFFF"/>
        </w:rPr>
        <w:t>线上</w:t>
      </w:r>
      <w:r w:rsidR="00FA0ACD">
        <w:rPr>
          <w:rFonts w:ascii="仿宋" w:eastAsia="仿宋" w:hAnsi="仿宋" w:hint="eastAsia"/>
          <w:b/>
          <w:color w:val="FF0000"/>
          <w:sz w:val="24"/>
          <w:szCs w:val="21"/>
          <w:shd w:val="clear" w:color="auto" w:fill="FFFFFF"/>
        </w:rPr>
        <w:t>+</w:t>
      </w:r>
      <w:r w:rsidR="00FA0ACD" w:rsidRPr="00466773">
        <w:rPr>
          <w:rFonts w:ascii="仿宋" w:eastAsia="仿宋" w:hAnsi="仿宋" w:hint="eastAsia"/>
          <w:b/>
          <w:color w:val="FF0000"/>
          <w:sz w:val="24"/>
          <w:szCs w:val="21"/>
          <w:shd w:val="clear" w:color="auto" w:fill="FFFFFF"/>
        </w:rPr>
        <w:t>线下</w:t>
      </w:r>
      <w:r w:rsidR="00FA0ACD">
        <w:rPr>
          <w:rFonts w:ascii="仿宋" w:eastAsia="仿宋" w:hAnsi="仿宋" w:hint="eastAsia"/>
          <w:color w:val="000000"/>
          <w:sz w:val="24"/>
          <w:szCs w:val="21"/>
          <w:shd w:val="clear" w:color="auto" w:fill="FFFFFF"/>
        </w:rPr>
        <w:t>”</w:t>
      </w:r>
      <w:r w:rsidR="00FA0ACD" w:rsidRPr="00FA0ACD">
        <w:rPr>
          <w:rFonts w:ascii="仿宋" w:eastAsia="仿宋" w:hAnsi="仿宋" w:hint="eastAsia"/>
          <w:sz w:val="24"/>
          <w:szCs w:val="21"/>
          <w:shd w:val="clear" w:color="auto" w:fill="FFFFFF"/>
        </w:rPr>
        <w:t>的</w:t>
      </w:r>
      <w:r w:rsidRPr="00FA0ACD">
        <w:rPr>
          <w:rFonts w:ascii="仿宋" w:eastAsia="仿宋" w:hAnsi="仿宋" w:hint="eastAsia"/>
          <w:sz w:val="24"/>
          <w:szCs w:val="21"/>
          <w:shd w:val="clear" w:color="auto" w:fill="FFFFFF"/>
        </w:rPr>
        <w:t>混合式教学模式</w:t>
      </w:r>
      <w:r>
        <w:rPr>
          <w:rFonts w:ascii="仿宋" w:eastAsia="仿宋" w:hAnsi="仿宋" w:hint="eastAsia"/>
          <w:color w:val="000000"/>
          <w:sz w:val="24"/>
          <w:szCs w:val="21"/>
          <w:shd w:val="clear" w:color="auto" w:fill="FFFFFF"/>
        </w:rPr>
        <w:t>,</w:t>
      </w:r>
      <w:r w:rsidR="00FA0ACD">
        <w:rPr>
          <w:rFonts w:ascii="仿宋" w:eastAsia="仿宋" w:hAnsi="仿宋" w:hint="eastAsia"/>
          <w:color w:val="000000"/>
          <w:sz w:val="24"/>
          <w:szCs w:val="21"/>
          <w:shd w:val="clear" w:color="auto" w:fill="FFFFFF"/>
        </w:rPr>
        <w:t>这一教学创新性改革模式</w:t>
      </w:r>
      <w:r>
        <w:rPr>
          <w:rFonts w:ascii="仿宋" w:eastAsia="仿宋" w:hAnsi="仿宋" w:hint="eastAsia"/>
          <w:color w:val="000000"/>
          <w:sz w:val="24"/>
          <w:szCs w:val="21"/>
          <w:shd w:val="clear" w:color="auto" w:fill="FFFFFF"/>
        </w:rPr>
        <w:t>已经完成了</w:t>
      </w:r>
      <w:r w:rsidR="00FA0ACD">
        <w:rPr>
          <w:rFonts w:ascii="仿宋" w:eastAsia="仿宋" w:hAnsi="仿宋" w:hint="eastAsia"/>
          <w:color w:val="000000"/>
          <w:sz w:val="24"/>
          <w:szCs w:val="21"/>
          <w:shd w:val="clear" w:color="auto" w:fill="FFFFFF"/>
        </w:rPr>
        <w:t>两个完整学期的</w:t>
      </w:r>
      <w:r>
        <w:rPr>
          <w:rFonts w:ascii="仿宋" w:eastAsia="仿宋" w:hAnsi="仿宋" w:hint="eastAsia"/>
          <w:color w:val="000000"/>
          <w:sz w:val="24"/>
          <w:szCs w:val="21"/>
          <w:shd w:val="clear" w:color="auto" w:fill="FFFFFF"/>
        </w:rPr>
        <w:t>运行，</w:t>
      </w:r>
      <w:r w:rsidR="00FA0ACD">
        <w:rPr>
          <w:rFonts w:ascii="仿宋" w:eastAsia="仿宋" w:hAnsi="仿宋" w:hint="eastAsia"/>
          <w:color w:val="000000"/>
          <w:sz w:val="24"/>
          <w:szCs w:val="21"/>
          <w:shd w:val="clear" w:color="auto" w:fill="FFFFFF"/>
        </w:rPr>
        <w:t>从教学数据来看，教学效果还是非常不错的。</w:t>
      </w:r>
      <w:r>
        <w:rPr>
          <w:rFonts w:ascii="仿宋" w:eastAsia="仿宋" w:hAnsi="仿宋" w:hint="eastAsia"/>
          <w:color w:val="000000"/>
          <w:sz w:val="24"/>
          <w:szCs w:val="21"/>
          <w:shd w:val="clear" w:color="auto" w:fill="FFFFFF"/>
        </w:rPr>
        <w:t>这学期针对一些细节问题又进行了完善，希望给大家一个更好的学习体验。因为这一模式是目前我院16门双语课中唯一</w:t>
      </w:r>
      <w:proofErr w:type="gramStart"/>
      <w:r>
        <w:rPr>
          <w:rFonts w:ascii="仿宋" w:eastAsia="仿宋" w:hAnsi="仿宋" w:hint="eastAsia"/>
          <w:color w:val="000000"/>
          <w:sz w:val="24"/>
          <w:szCs w:val="21"/>
          <w:shd w:val="clear" w:color="auto" w:fill="FFFFFF"/>
        </w:rPr>
        <w:t>一</w:t>
      </w:r>
      <w:proofErr w:type="gramEnd"/>
      <w:r>
        <w:rPr>
          <w:rFonts w:ascii="仿宋" w:eastAsia="仿宋" w:hAnsi="仿宋" w:hint="eastAsia"/>
          <w:color w:val="000000"/>
          <w:sz w:val="24"/>
          <w:szCs w:val="21"/>
          <w:shd w:val="clear" w:color="auto" w:fill="FFFFFF"/>
        </w:rPr>
        <w:t>门</w:t>
      </w:r>
      <w:r w:rsidR="00FA0ACD">
        <w:rPr>
          <w:rFonts w:ascii="仿宋" w:eastAsia="仿宋" w:hAnsi="仿宋" w:hint="eastAsia"/>
          <w:color w:val="000000"/>
          <w:sz w:val="24"/>
          <w:szCs w:val="21"/>
          <w:shd w:val="clear" w:color="auto" w:fill="FFFFFF"/>
        </w:rPr>
        <w:t>不需要参加学院统一期末考试的科目，又是一种新的教学模式创新的尝试，为了让重修的同学尤其</w:t>
      </w:r>
      <w:proofErr w:type="gramStart"/>
      <w:r w:rsidR="00FA0ACD">
        <w:rPr>
          <w:rFonts w:ascii="仿宋" w:eastAsia="仿宋" w:hAnsi="仿宋" w:hint="eastAsia"/>
          <w:color w:val="000000"/>
          <w:sz w:val="24"/>
          <w:szCs w:val="21"/>
          <w:shd w:val="clear" w:color="auto" w:fill="FFFFFF"/>
        </w:rPr>
        <w:t>是刷分的</w:t>
      </w:r>
      <w:proofErr w:type="gramEnd"/>
      <w:r w:rsidR="00FA0ACD">
        <w:rPr>
          <w:rFonts w:ascii="仿宋" w:eastAsia="仿宋" w:hAnsi="仿宋" w:hint="eastAsia"/>
          <w:color w:val="000000"/>
          <w:sz w:val="24"/>
          <w:szCs w:val="21"/>
          <w:shd w:val="clear" w:color="auto" w:fill="FFFFFF"/>
        </w:rPr>
        <w:t>同学对课程有个更好的理解，在这里对课程设计、考核内容、如何学习等方面进行如下说明：</w:t>
      </w:r>
    </w:p>
    <w:p w14:paraId="23D7363A" w14:textId="413C4F4B" w:rsidR="00E56645" w:rsidRPr="00E56645" w:rsidRDefault="00E56645" w:rsidP="00E84D31">
      <w:pPr>
        <w:spacing w:beforeLines="50" w:before="156" w:afterLines="50" w:after="156" w:line="400" w:lineRule="exact"/>
        <w:ind w:firstLineChars="200" w:firstLine="482"/>
        <w:rPr>
          <w:rFonts w:ascii="仿宋" w:eastAsia="仿宋" w:hAnsi="仿宋"/>
          <w:b/>
          <w:color w:val="000000"/>
          <w:sz w:val="24"/>
          <w:szCs w:val="21"/>
          <w:shd w:val="clear" w:color="auto" w:fill="FFFFFF"/>
        </w:rPr>
      </w:pPr>
      <w:r w:rsidRPr="00E56645">
        <w:rPr>
          <w:rFonts w:ascii="仿宋" w:eastAsia="仿宋" w:hAnsi="仿宋" w:hint="eastAsia"/>
          <w:b/>
          <w:color w:val="000000"/>
          <w:sz w:val="24"/>
          <w:szCs w:val="21"/>
          <w:shd w:val="clear" w:color="auto" w:fill="FFFFFF"/>
        </w:rPr>
        <w:t>1.线上部分</w:t>
      </w:r>
      <w:r w:rsidR="005F1EA3">
        <w:rPr>
          <w:rFonts w:ascii="仿宋" w:eastAsia="仿宋" w:hAnsi="仿宋" w:hint="eastAsia"/>
          <w:b/>
          <w:color w:val="000000"/>
          <w:sz w:val="24"/>
          <w:szCs w:val="21"/>
          <w:shd w:val="clear" w:color="auto" w:fill="FFFFFF"/>
        </w:rPr>
        <w:t>——</w:t>
      </w:r>
      <w:r w:rsidR="005F1EA3" w:rsidRPr="005F1EA3">
        <w:rPr>
          <w:rFonts w:ascii="仿宋" w:eastAsia="仿宋" w:hAnsi="仿宋" w:hint="eastAsia"/>
          <w:b/>
          <w:color w:val="FF0000"/>
          <w:sz w:val="24"/>
          <w:szCs w:val="21"/>
          <w:shd w:val="clear" w:color="auto" w:fill="FFFFFF"/>
        </w:rPr>
        <w:t>占本门课程总成绩的3</w:t>
      </w:r>
      <w:r w:rsidR="005F1EA3" w:rsidRPr="005F1EA3">
        <w:rPr>
          <w:rFonts w:ascii="仿宋" w:eastAsia="仿宋" w:hAnsi="仿宋"/>
          <w:b/>
          <w:color w:val="FF0000"/>
          <w:sz w:val="24"/>
          <w:szCs w:val="21"/>
          <w:shd w:val="clear" w:color="auto" w:fill="FFFFFF"/>
        </w:rPr>
        <w:t>0</w:t>
      </w:r>
      <w:r w:rsidR="005F1EA3" w:rsidRPr="005F1EA3">
        <w:rPr>
          <w:rFonts w:ascii="仿宋" w:eastAsia="仿宋" w:hAnsi="仿宋" w:hint="eastAsia"/>
          <w:b/>
          <w:color w:val="FF0000"/>
          <w:sz w:val="24"/>
          <w:szCs w:val="21"/>
          <w:shd w:val="clear" w:color="auto" w:fill="FFFFFF"/>
        </w:rPr>
        <w:t>%</w:t>
      </w:r>
    </w:p>
    <w:p w14:paraId="1248107C" w14:textId="77777777" w:rsidR="00290B12" w:rsidRDefault="00E56645" w:rsidP="00070260">
      <w:pPr>
        <w:spacing w:line="400" w:lineRule="exact"/>
        <w:ind w:firstLineChars="200" w:firstLine="480"/>
        <w:rPr>
          <w:rFonts w:ascii="仿宋" w:eastAsia="仿宋" w:hAnsi="仿宋"/>
          <w:color w:val="000000"/>
          <w:sz w:val="24"/>
          <w:szCs w:val="21"/>
          <w:shd w:val="clear" w:color="auto" w:fill="FFFFFF"/>
        </w:rPr>
      </w:pPr>
      <w:r w:rsidRPr="00E56645">
        <w:rPr>
          <w:rFonts w:ascii="仿宋" w:eastAsia="仿宋" w:hAnsi="仿宋" w:hint="eastAsia"/>
          <w:color w:val="000000"/>
          <w:sz w:val="24"/>
          <w:szCs w:val="21"/>
          <w:shd w:val="clear" w:color="auto" w:fill="FFFFFF"/>
        </w:rPr>
        <w:t>线上</w:t>
      </w:r>
      <w:r w:rsidR="00FA0ACD">
        <w:rPr>
          <w:rFonts w:ascii="仿宋" w:eastAsia="仿宋" w:hAnsi="仿宋" w:hint="eastAsia"/>
          <w:color w:val="000000"/>
          <w:sz w:val="24"/>
          <w:szCs w:val="21"/>
          <w:shd w:val="clear" w:color="auto" w:fill="FFFFFF"/>
        </w:rPr>
        <w:t>部分</w:t>
      </w:r>
      <w:r w:rsidRPr="00E56645">
        <w:rPr>
          <w:rFonts w:ascii="仿宋" w:eastAsia="仿宋" w:hAnsi="仿宋" w:hint="eastAsia"/>
          <w:color w:val="000000"/>
          <w:sz w:val="24"/>
          <w:szCs w:val="21"/>
          <w:shd w:val="clear" w:color="auto" w:fill="FFFFFF"/>
        </w:rPr>
        <w:t>需要大家通过“</w:t>
      </w:r>
      <w:hyperlink r:id="rId8" w:history="1">
        <w:r w:rsidRPr="00FA7CE7">
          <w:rPr>
            <w:rStyle w:val="a3"/>
            <w:rFonts w:ascii="仿宋" w:eastAsia="仿宋" w:hAnsi="仿宋" w:hint="eastAsia"/>
            <w:sz w:val="24"/>
            <w:szCs w:val="21"/>
            <w:shd w:val="clear" w:color="auto" w:fill="FFFFFF"/>
          </w:rPr>
          <w:t>知到App</w:t>
        </w:r>
      </w:hyperlink>
      <w:r w:rsidRPr="00E56645">
        <w:rPr>
          <w:rFonts w:ascii="仿宋" w:eastAsia="仿宋" w:hAnsi="仿宋" w:hint="eastAsia"/>
          <w:color w:val="000000"/>
          <w:sz w:val="24"/>
          <w:szCs w:val="21"/>
          <w:shd w:val="clear" w:color="auto" w:fill="FFFFFF"/>
        </w:rPr>
        <w:t>”或者</w:t>
      </w:r>
      <w:r>
        <w:rPr>
          <w:rFonts w:ascii="仿宋" w:eastAsia="仿宋" w:hAnsi="仿宋" w:hint="eastAsia"/>
          <w:color w:val="000000"/>
          <w:sz w:val="24"/>
          <w:szCs w:val="21"/>
          <w:shd w:val="clear" w:color="auto" w:fill="FFFFFF"/>
        </w:rPr>
        <w:t>“</w:t>
      </w:r>
      <w:hyperlink r:id="rId9" w:history="1">
        <w:r w:rsidRPr="00E56645">
          <w:rPr>
            <w:rStyle w:val="a3"/>
            <w:rFonts w:ascii="仿宋" w:eastAsia="仿宋" w:hAnsi="仿宋" w:hint="eastAsia"/>
            <w:sz w:val="24"/>
            <w:szCs w:val="21"/>
            <w:shd w:val="clear" w:color="auto" w:fill="FFFFFF"/>
          </w:rPr>
          <w:t>智慧树在线教育网站</w:t>
        </w:r>
      </w:hyperlink>
      <w:r>
        <w:rPr>
          <w:rFonts w:ascii="仿宋" w:eastAsia="仿宋" w:hAnsi="仿宋" w:hint="eastAsia"/>
          <w:color w:val="000000"/>
          <w:sz w:val="24"/>
          <w:szCs w:val="21"/>
          <w:shd w:val="clear" w:color="auto" w:fill="FFFFFF"/>
        </w:rPr>
        <w:t>”</w:t>
      </w:r>
      <w:proofErr w:type="gramStart"/>
      <w:r w:rsidRPr="00E56645">
        <w:rPr>
          <w:rFonts w:ascii="仿宋" w:eastAsia="仿宋" w:hAnsi="仿宋" w:hint="eastAsia"/>
          <w:color w:val="000000"/>
          <w:sz w:val="24"/>
          <w:szCs w:val="21"/>
          <w:shd w:val="clear" w:color="auto" w:fill="FFFFFF"/>
        </w:rPr>
        <w:t>完成</w:t>
      </w:r>
      <w:r w:rsidR="00FA0ACD">
        <w:rPr>
          <w:rFonts w:ascii="仿宋" w:eastAsia="仿宋" w:hAnsi="仿宋" w:hint="eastAsia"/>
          <w:color w:val="000000"/>
          <w:sz w:val="24"/>
          <w:szCs w:val="21"/>
          <w:shd w:val="clear" w:color="auto" w:fill="FFFFFF"/>
        </w:rPr>
        <w:t>慕课</w:t>
      </w:r>
      <w:r w:rsidRPr="00E56645">
        <w:rPr>
          <w:rFonts w:ascii="仿宋" w:eastAsia="仿宋" w:hAnsi="仿宋" w:hint="eastAsia"/>
          <w:color w:val="000000"/>
          <w:sz w:val="24"/>
          <w:szCs w:val="21"/>
          <w:shd w:val="clear" w:color="auto" w:fill="FFFFFF"/>
        </w:rPr>
        <w:t>《解密市场营销（双语）》</w:t>
      </w:r>
      <w:proofErr w:type="gramEnd"/>
      <w:r w:rsidRPr="00E56645">
        <w:rPr>
          <w:rFonts w:ascii="仿宋" w:eastAsia="仿宋" w:hAnsi="仿宋" w:hint="eastAsia"/>
          <w:color w:val="000000"/>
          <w:sz w:val="24"/>
          <w:szCs w:val="21"/>
          <w:shd w:val="clear" w:color="auto" w:fill="FFFFFF"/>
        </w:rPr>
        <w:t>这门课程的学习，其中包括每个视频中的弹题、章测试、在线期末考试</w:t>
      </w:r>
      <w:r w:rsidR="00EF4D0A">
        <w:rPr>
          <w:rFonts w:ascii="仿宋" w:eastAsia="仿宋" w:hAnsi="仿宋" w:hint="eastAsia"/>
          <w:color w:val="000000"/>
          <w:sz w:val="24"/>
          <w:szCs w:val="21"/>
          <w:shd w:val="clear" w:color="auto" w:fill="FFFFFF"/>
        </w:rPr>
        <w:t>（均为客观题）</w:t>
      </w:r>
      <w:r w:rsidRPr="00E56645">
        <w:rPr>
          <w:rFonts w:ascii="仿宋" w:eastAsia="仿宋" w:hAnsi="仿宋" w:hint="eastAsia"/>
          <w:color w:val="000000"/>
          <w:sz w:val="24"/>
          <w:szCs w:val="21"/>
          <w:shd w:val="clear" w:color="auto" w:fill="FFFFFF"/>
        </w:rPr>
        <w:t>以及在课程论坛（问答）</w:t>
      </w:r>
      <w:proofErr w:type="gramStart"/>
      <w:r w:rsidRPr="00E56645">
        <w:rPr>
          <w:rFonts w:ascii="仿宋" w:eastAsia="仿宋" w:hAnsi="仿宋" w:hint="eastAsia"/>
          <w:color w:val="000000"/>
          <w:sz w:val="24"/>
          <w:szCs w:val="21"/>
          <w:shd w:val="clear" w:color="auto" w:fill="FFFFFF"/>
        </w:rPr>
        <w:t>版块</w:t>
      </w:r>
      <w:proofErr w:type="gramEnd"/>
      <w:r w:rsidRPr="00E56645">
        <w:rPr>
          <w:rFonts w:ascii="仿宋" w:eastAsia="仿宋" w:hAnsi="仿宋" w:hint="eastAsia"/>
          <w:color w:val="000000"/>
          <w:sz w:val="24"/>
          <w:szCs w:val="21"/>
          <w:shd w:val="clear" w:color="auto" w:fill="FFFFFF"/>
        </w:rPr>
        <w:t>的发帖、</w:t>
      </w:r>
      <w:proofErr w:type="gramStart"/>
      <w:r w:rsidRPr="00E56645">
        <w:rPr>
          <w:rFonts w:ascii="仿宋" w:eastAsia="仿宋" w:hAnsi="仿宋" w:hint="eastAsia"/>
          <w:color w:val="000000"/>
          <w:sz w:val="24"/>
          <w:szCs w:val="21"/>
          <w:shd w:val="clear" w:color="auto" w:fill="FFFFFF"/>
        </w:rPr>
        <w:t>回贴等</w:t>
      </w:r>
      <w:proofErr w:type="gramEnd"/>
      <w:r w:rsidRPr="00E56645">
        <w:rPr>
          <w:rFonts w:ascii="仿宋" w:eastAsia="仿宋" w:hAnsi="仿宋" w:hint="eastAsia"/>
          <w:color w:val="000000"/>
          <w:sz w:val="24"/>
          <w:szCs w:val="21"/>
          <w:shd w:val="clear" w:color="auto" w:fill="FFFFFF"/>
        </w:rPr>
        <w:t>互动行为</w:t>
      </w:r>
      <w:r w:rsidR="00FA0ACD">
        <w:rPr>
          <w:rFonts w:ascii="仿宋" w:eastAsia="仿宋" w:hAnsi="仿宋" w:hint="eastAsia"/>
          <w:color w:val="000000"/>
          <w:sz w:val="24"/>
          <w:szCs w:val="21"/>
          <w:shd w:val="clear" w:color="auto" w:fill="FFFFFF"/>
        </w:rPr>
        <w:t>的贡献率</w:t>
      </w:r>
      <w:r w:rsidRPr="00E56645">
        <w:rPr>
          <w:rFonts w:ascii="仿宋" w:eastAsia="仿宋" w:hAnsi="仿宋" w:hint="eastAsia"/>
          <w:color w:val="000000"/>
          <w:sz w:val="24"/>
          <w:szCs w:val="21"/>
          <w:shd w:val="clear" w:color="auto" w:fill="FFFFFF"/>
        </w:rPr>
        <w:t>，</w:t>
      </w:r>
      <w:r w:rsidR="00FA7CE7">
        <w:rPr>
          <w:rFonts w:ascii="仿宋" w:eastAsia="仿宋" w:hAnsi="仿宋" w:hint="eastAsia"/>
          <w:color w:val="000000"/>
          <w:sz w:val="24"/>
          <w:szCs w:val="21"/>
          <w:shd w:val="clear" w:color="auto" w:fill="FFFFFF"/>
        </w:rPr>
        <w:t>所有</w:t>
      </w:r>
      <w:r w:rsidRPr="00E56645">
        <w:rPr>
          <w:rFonts w:ascii="仿宋" w:eastAsia="仿宋" w:hAnsi="仿宋" w:hint="eastAsia"/>
          <w:color w:val="000000"/>
          <w:sz w:val="24"/>
          <w:szCs w:val="21"/>
          <w:shd w:val="clear" w:color="auto" w:fill="FFFFFF"/>
        </w:rPr>
        <w:t>这些</w:t>
      </w:r>
      <w:r w:rsidR="00FA7CE7">
        <w:rPr>
          <w:rFonts w:ascii="仿宋" w:eastAsia="仿宋" w:hAnsi="仿宋" w:hint="eastAsia"/>
          <w:color w:val="000000"/>
          <w:sz w:val="24"/>
          <w:szCs w:val="21"/>
          <w:shd w:val="clear" w:color="auto" w:fill="FFFFFF"/>
        </w:rPr>
        <w:t>活动及任务均由</w:t>
      </w:r>
      <w:r w:rsidRPr="00E56645">
        <w:rPr>
          <w:rFonts w:ascii="仿宋" w:eastAsia="仿宋" w:hAnsi="仿宋" w:hint="eastAsia"/>
          <w:color w:val="000000"/>
          <w:sz w:val="24"/>
          <w:szCs w:val="21"/>
          <w:shd w:val="clear" w:color="auto" w:fill="FFFFFF"/>
        </w:rPr>
        <w:t>系统自动记录大家的成绩</w:t>
      </w:r>
      <w:r w:rsidR="00FA7CE7">
        <w:rPr>
          <w:rFonts w:ascii="仿宋" w:eastAsia="仿宋" w:hAnsi="仿宋" w:hint="eastAsia"/>
          <w:color w:val="000000"/>
          <w:sz w:val="24"/>
          <w:szCs w:val="21"/>
          <w:shd w:val="clear" w:color="auto" w:fill="FFFFFF"/>
        </w:rPr>
        <w:t>，最终系统会综合所有方面给出一个总成绩，</w:t>
      </w:r>
      <w:r w:rsidR="00FA7CE7" w:rsidRPr="00466773">
        <w:rPr>
          <w:rFonts w:ascii="仿宋" w:eastAsia="仿宋" w:hAnsi="仿宋" w:hint="eastAsia"/>
          <w:b/>
          <w:color w:val="FF0000"/>
          <w:sz w:val="24"/>
          <w:szCs w:val="21"/>
          <w:shd w:val="clear" w:color="auto" w:fill="FFFFFF"/>
        </w:rPr>
        <w:t>这个成绩将作为MKT110这门课最终成绩的30%</w:t>
      </w:r>
      <w:r w:rsidRPr="00E56645">
        <w:rPr>
          <w:rFonts w:ascii="仿宋" w:eastAsia="仿宋" w:hAnsi="仿宋" w:hint="eastAsia"/>
          <w:color w:val="000000"/>
          <w:sz w:val="24"/>
          <w:szCs w:val="21"/>
          <w:shd w:val="clear" w:color="auto" w:fill="FFFFFF"/>
        </w:rPr>
        <w:t>。《解密市场营销（双语）》是以MKT110的教材为基础，筛选了10个章节和50个重要知识点进行</w:t>
      </w:r>
      <w:r w:rsidR="00FA7CE7">
        <w:rPr>
          <w:rFonts w:ascii="仿宋" w:eastAsia="仿宋" w:hAnsi="仿宋" w:hint="eastAsia"/>
          <w:color w:val="000000"/>
          <w:sz w:val="24"/>
          <w:szCs w:val="21"/>
          <w:shd w:val="clear" w:color="auto" w:fill="FFFFFF"/>
        </w:rPr>
        <w:t>讲解和课程</w:t>
      </w:r>
      <w:r w:rsidRPr="00E56645">
        <w:rPr>
          <w:rFonts w:ascii="仿宋" w:eastAsia="仿宋" w:hAnsi="仿宋" w:hint="eastAsia"/>
          <w:color w:val="000000"/>
          <w:sz w:val="24"/>
          <w:szCs w:val="21"/>
          <w:shd w:val="clear" w:color="auto" w:fill="FFFFFF"/>
        </w:rPr>
        <w:t>制作的，90%的内容都可以在教材上找到。线上</w:t>
      </w:r>
      <w:r w:rsidR="00FA7CE7">
        <w:rPr>
          <w:rFonts w:ascii="仿宋" w:eastAsia="仿宋" w:hAnsi="仿宋" w:hint="eastAsia"/>
          <w:color w:val="000000"/>
          <w:sz w:val="24"/>
          <w:szCs w:val="21"/>
          <w:shd w:val="clear" w:color="auto" w:fill="FFFFFF"/>
        </w:rPr>
        <w:t>部分</w:t>
      </w:r>
      <w:r w:rsidRPr="00E56645">
        <w:rPr>
          <w:rFonts w:ascii="仿宋" w:eastAsia="仿宋" w:hAnsi="仿宋" w:hint="eastAsia"/>
          <w:color w:val="000000"/>
          <w:sz w:val="24"/>
          <w:szCs w:val="21"/>
          <w:shd w:val="clear" w:color="auto" w:fill="FFFFFF"/>
        </w:rPr>
        <w:t>是希望大家可以自行完成“知道即会”的认知</w:t>
      </w:r>
      <w:proofErr w:type="gramStart"/>
      <w:r w:rsidRPr="00E56645">
        <w:rPr>
          <w:rFonts w:ascii="仿宋" w:eastAsia="仿宋" w:hAnsi="仿宋" w:hint="eastAsia"/>
          <w:color w:val="000000"/>
          <w:sz w:val="24"/>
          <w:szCs w:val="21"/>
          <w:shd w:val="clear" w:color="auto" w:fill="FFFFFF"/>
        </w:rPr>
        <w:t>型知识</w:t>
      </w:r>
      <w:proofErr w:type="gramEnd"/>
      <w:r w:rsidRPr="00E56645">
        <w:rPr>
          <w:rFonts w:ascii="仿宋" w:eastAsia="仿宋" w:hAnsi="仿宋" w:hint="eastAsia"/>
          <w:color w:val="000000"/>
          <w:sz w:val="24"/>
          <w:szCs w:val="21"/>
          <w:shd w:val="clear" w:color="auto" w:fill="FFFFFF"/>
        </w:rPr>
        <w:t>的学习，为线下见面课的课堂活动做好</w:t>
      </w:r>
      <w:r w:rsidR="00FA7CE7">
        <w:rPr>
          <w:rFonts w:ascii="仿宋" w:eastAsia="仿宋" w:hAnsi="仿宋" w:hint="eastAsia"/>
          <w:color w:val="000000"/>
          <w:sz w:val="24"/>
          <w:szCs w:val="21"/>
          <w:shd w:val="clear" w:color="auto" w:fill="FFFFFF"/>
        </w:rPr>
        <w:t>更为充分的</w:t>
      </w:r>
      <w:r w:rsidRPr="00E56645">
        <w:rPr>
          <w:rFonts w:ascii="仿宋" w:eastAsia="仿宋" w:hAnsi="仿宋" w:hint="eastAsia"/>
          <w:color w:val="000000"/>
          <w:sz w:val="24"/>
          <w:szCs w:val="21"/>
          <w:shd w:val="clear" w:color="auto" w:fill="FFFFFF"/>
        </w:rPr>
        <w:t>准备。</w:t>
      </w:r>
    </w:p>
    <w:p w14:paraId="71AD2E79" w14:textId="6FA35907" w:rsidR="00FA7CE7" w:rsidRDefault="00FA7CE7" w:rsidP="00E84D31">
      <w:pPr>
        <w:spacing w:line="400" w:lineRule="exact"/>
        <w:ind w:firstLineChars="200" w:firstLine="480"/>
        <w:rPr>
          <w:rFonts w:ascii="仿宋" w:eastAsia="仿宋" w:hAnsi="仿宋"/>
          <w:color w:val="000000"/>
          <w:sz w:val="24"/>
          <w:szCs w:val="21"/>
          <w:shd w:val="clear" w:color="auto" w:fill="FFFFFF"/>
        </w:rPr>
      </w:pPr>
      <w:r>
        <w:rPr>
          <w:rFonts w:ascii="仿宋" w:eastAsia="仿宋" w:hAnsi="仿宋" w:hint="eastAsia"/>
          <w:color w:val="000000"/>
          <w:sz w:val="24"/>
          <w:szCs w:val="21"/>
          <w:shd w:val="clear" w:color="auto" w:fill="FFFFFF"/>
        </w:rPr>
        <w:t>除此之外，线上课程中还有四次网络直播的公开课，</w:t>
      </w:r>
      <w:r w:rsidR="00EF4D0A">
        <w:rPr>
          <w:rFonts w:ascii="仿宋" w:eastAsia="仿宋" w:hAnsi="仿宋" w:hint="eastAsia"/>
          <w:color w:val="000000"/>
          <w:sz w:val="24"/>
          <w:szCs w:val="21"/>
          <w:shd w:val="clear" w:color="auto" w:fill="FFFFFF"/>
        </w:rPr>
        <w:t>具体</w:t>
      </w:r>
      <w:r>
        <w:rPr>
          <w:rFonts w:ascii="仿宋" w:eastAsia="仿宋" w:hAnsi="仿宋" w:hint="eastAsia"/>
          <w:color w:val="000000"/>
          <w:sz w:val="24"/>
          <w:szCs w:val="21"/>
          <w:shd w:val="clear" w:color="auto" w:fill="FFFFFF"/>
        </w:rPr>
        <w:t>时间可以在“</w:t>
      </w:r>
      <w:r w:rsidRPr="00FA0ACD">
        <w:rPr>
          <w:rFonts w:ascii="仿宋" w:eastAsia="仿宋" w:hAnsi="仿宋" w:hint="eastAsia"/>
          <w:b/>
          <w:color w:val="FF0000"/>
          <w:sz w:val="24"/>
          <w:szCs w:val="21"/>
          <w:shd w:val="clear" w:color="auto" w:fill="FFFFFF"/>
        </w:rPr>
        <w:t>知到</w:t>
      </w:r>
      <w:r>
        <w:rPr>
          <w:rFonts w:ascii="仿宋" w:eastAsia="仿宋" w:hAnsi="仿宋" w:hint="eastAsia"/>
          <w:color w:val="000000"/>
          <w:sz w:val="24"/>
          <w:szCs w:val="21"/>
          <w:shd w:val="clear" w:color="auto" w:fill="FFFFFF"/>
        </w:rPr>
        <w:t>”</w:t>
      </w:r>
      <w:r w:rsidR="00FA0ACD">
        <w:rPr>
          <w:rFonts w:ascii="仿宋" w:eastAsia="仿宋" w:hAnsi="仿宋" w:hint="eastAsia"/>
          <w:color w:val="000000"/>
          <w:sz w:val="24"/>
          <w:szCs w:val="21"/>
          <w:shd w:val="clear" w:color="auto" w:fill="FFFFFF"/>
        </w:rPr>
        <w:t>App中</w:t>
      </w:r>
      <w:r>
        <w:rPr>
          <w:rFonts w:ascii="仿宋" w:eastAsia="仿宋" w:hAnsi="仿宋" w:hint="eastAsia"/>
          <w:color w:val="000000"/>
          <w:sz w:val="24"/>
          <w:szCs w:val="21"/>
          <w:shd w:val="clear" w:color="auto" w:fill="FFFFFF"/>
        </w:rPr>
        <w:t>的“</w:t>
      </w:r>
      <w:r w:rsidRPr="00FA0ACD">
        <w:rPr>
          <w:rFonts w:ascii="仿宋" w:eastAsia="仿宋" w:hAnsi="仿宋" w:hint="eastAsia"/>
          <w:b/>
          <w:color w:val="FF0000"/>
          <w:sz w:val="24"/>
          <w:szCs w:val="21"/>
          <w:shd w:val="clear" w:color="auto" w:fill="FFFFFF"/>
        </w:rPr>
        <w:t>见面课</w:t>
      </w:r>
      <w:r>
        <w:rPr>
          <w:rFonts w:ascii="仿宋" w:eastAsia="仿宋" w:hAnsi="仿宋" w:hint="eastAsia"/>
          <w:color w:val="000000"/>
          <w:sz w:val="24"/>
          <w:szCs w:val="21"/>
          <w:shd w:val="clear" w:color="auto" w:fill="FFFFFF"/>
        </w:rPr>
        <w:t>”模块</w:t>
      </w:r>
      <w:r w:rsidR="00EF4D0A">
        <w:rPr>
          <w:rFonts w:ascii="仿宋" w:eastAsia="仿宋" w:hAnsi="仿宋" w:hint="eastAsia"/>
          <w:color w:val="000000"/>
          <w:sz w:val="24"/>
          <w:szCs w:val="21"/>
          <w:shd w:val="clear" w:color="auto" w:fill="FFFFFF"/>
        </w:rPr>
        <w:t>中</w:t>
      </w:r>
      <w:r>
        <w:rPr>
          <w:rFonts w:ascii="仿宋" w:eastAsia="仿宋" w:hAnsi="仿宋" w:hint="eastAsia"/>
          <w:color w:val="000000"/>
          <w:sz w:val="24"/>
          <w:szCs w:val="21"/>
          <w:shd w:val="clear" w:color="auto" w:fill="FFFFFF"/>
        </w:rPr>
        <w:t>查到</w:t>
      </w:r>
      <w:r w:rsidR="00EF4D0A">
        <w:rPr>
          <w:rFonts w:ascii="仿宋" w:eastAsia="仿宋" w:hAnsi="仿宋" w:hint="eastAsia"/>
          <w:color w:val="000000"/>
          <w:sz w:val="24"/>
          <w:szCs w:val="21"/>
          <w:shd w:val="clear" w:color="auto" w:fill="FFFFFF"/>
        </w:rPr>
        <w:t>。</w:t>
      </w:r>
      <w:r>
        <w:rPr>
          <w:rFonts w:ascii="仿宋" w:eastAsia="仿宋" w:hAnsi="仿宋" w:hint="eastAsia"/>
          <w:color w:val="000000"/>
          <w:sz w:val="24"/>
          <w:szCs w:val="21"/>
          <w:shd w:val="clear" w:color="auto" w:fill="FFFFFF"/>
        </w:rPr>
        <w:t>大家可以同步观看直播也可以</w:t>
      </w:r>
      <w:r w:rsidR="00FA0ACD">
        <w:rPr>
          <w:rFonts w:ascii="仿宋" w:eastAsia="仿宋" w:hAnsi="仿宋" w:hint="eastAsia"/>
          <w:color w:val="000000"/>
          <w:sz w:val="24"/>
          <w:szCs w:val="21"/>
          <w:shd w:val="clear" w:color="auto" w:fill="FFFFFF"/>
        </w:rPr>
        <w:t>观</w:t>
      </w:r>
      <w:r>
        <w:rPr>
          <w:rFonts w:ascii="仿宋" w:eastAsia="仿宋" w:hAnsi="仿宋" w:hint="eastAsia"/>
          <w:color w:val="000000"/>
          <w:sz w:val="24"/>
          <w:szCs w:val="21"/>
          <w:shd w:val="clear" w:color="auto" w:fill="FFFFFF"/>
        </w:rPr>
        <w:t>看</w:t>
      </w:r>
      <w:r w:rsidR="00FA0ACD">
        <w:rPr>
          <w:rFonts w:ascii="仿宋" w:eastAsia="仿宋" w:hAnsi="仿宋" w:hint="eastAsia"/>
          <w:color w:val="000000"/>
          <w:sz w:val="24"/>
          <w:szCs w:val="21"/>
          <w:shd w:val="clear" w:color="auto" w:fill="FFFFFF"/>
        </w:rPr>
        <w:t>课程</w:t>
      </w:r>
      <w:r>
        <w:rPr>
          <w:rFonts w:ascii="仿宋" w:eastAsia="仿宋" w:hAnsi="仿宋" w:hint="eastAsia"/>
          <w:color w:val="000000"/>
          <w:sz w:val="24"/>
          <w:szCs w:val="21"/>
          <w:shd w:val="clear" w:color="auto" w:fill="FFFFFF"/>
        </w:rPr>
        <w:t>回放，</w:t>
      </w:r>
      <w:r w:rsidR="00EF4D0A">
        <w:rPr>
          <w:rFonts w:ascii="仿宋" w:eastAsia="仿宋" w:hAnsi="仿宋" w:hint="eastAsia"/>
          <w:color w:val="000000"/>
          <w:sz w:val="24"/>
          <w:szCs w:val="21"/>
          <w:shd w:val="clear" w:color="auto" w:fill="FFFFFF"/>
        </w:rPr>
        <w:t>但是</w:t>
      </w:r>
      <w:r>
        <w:rPr>
          <w:rFonts w:ascii="仿宋" w:eastAsia="仿宋" w:hAnsi="仿宋" w:hint="eastAsia"/>
          <w:color w:val="000000"/>
          <w:sz w:val="24"/>
          <w:szCs w:val="21"/>
          <w:shd w:val="clear" w:color="auto" w:fill="FFFFFF"/>
        </w:rPr>
        <w:t>一定要记得观看学习，</w:t>
      </w:r>
      <w:r w:rsidR="00EF4D0A">
        <w:rPr>
          <w:rFonts w:ascii="仿宋" w:eastAsia="仿宋" w:hAnsi="仿宋" w:hint="eastAsia"/>
          <w:color w:val="000000"/>
          <w:sz w:val="24"/>
          <w:szCs w:val="21"/>
          <w:shd w:val="clear" w:color="auto" w:fill="FFFFFF"/>
        </w:rPr>
        <w:t>因为</w:t>
      </w:r>
      <w:r>
        <w:rPr>
          <w:rFonts w:ascii="仿宋" w:eastAsia="仿宋" w:hAnsi="仿宋" w:hint="eastAsia"/>
          <w:color w:val="000000"/>
          <w:sz w:val="24"/>
          <w:szCs w:val="21"/>
          <w:shd w:val="clear" w:color="auto" w:fill="FFFFFF"/>
        </w:rPr>
        <w:t>线上的总成绩是包括这部分的学习与课后测试的完成情况的。</w:t>
      </w:r>
    </w:p>
    <w:p w14:paraId="689B5D2C" w14:textId="5A668699" w:rsidR="00A1291D" w:rsidRPr="008D53B3" w:rsidRDefault="00A1291D" w:rsidP="00E84D31">
      <w:pPr>
        <w:spacing w:line="400" w:lineRule="exact"/>
        <w:ind w:firstLineChars="200" w:firstLine="482"/>
        <w:rPr>
          <w:rFonts w:ascii="仿宋" w:eastAsia="仿宋" w:hAnsi="仿宋"/>
          <w:b/>
          <w:bCs/>
          <w:color w:val="FF0000"/>
          <w:sz w:val="24"/>
          <w:szCs w:val="21"/>
          <w:shd w:val="clear" w:color="auto" w:fill="FFFFFF"/>
        </w:rPr>
      </w:pPr>
      <w:r w:rsidRPr="008D53B3">
        <w:rPr>
          <w:rFonts w:ascii="仿宋" w:eastAsia="仿宋" w:hAnsi="仿宋" w:hint="eastAsia"/>
          <w:b/>
          <w:bCs/>
          <w:color w:val="FF0000"/>
          <w:sz w:val="24"/>
          <w:szCs w:val="21"/>
          <w:shd w:val="clear" w:color="auto" w:fill="FFFFFF"/>
        </w:rPr>
        <w:t>注意：这个课程需要在大家报完重修后，将重修名单导入智慧</w:t>
      </w:r>
      <w:proofErr w:type="gramStart"/>
      <w:r w:rsidRPr="008D53B3">
        <w:rPr>
          <w:rFonts w:ascii="仿宋" w:eastAsia="仿宋" w:hAnsi="仿宋" w:hint="eastAsia"/>
          <w:b/>
          <w:bCs/>
          <w:color w:val="FF0000"/>
          <w:sz w:val="24"/>
          <w:szCs w:val="21"/>
          <w:shd w:val="clear" w:color="auto" w:fill="FFFFFF"/>
        </w:rPr>
        <w:t>树系统</w:t>
      </w:r>
      <w:proofErr w:type="gramEnd"/>
      <w:r w:rsidRPr="008D53B3">
        <w:rPr>
          <w:rFonts w:ascii="仿宋" w:eastAsia="仿宋" w:hAnsi="仿宋" w:hint="eastAsia"/>
          <w:b/>
          <w:bCs/>
          <w:color w:val="FF0000"/>
          <w:sz w:val="24"/>
          <w:szCs w:val="21"/>
          <w:shd w:val="clear" w:color="auto" w:fill="FFFFFF"/>
        </w:rPr>
        <w:t>之后，大家的在线学习情况才会被记录。此前，大家可以直接搜索课程进行学习，但是学习情况</w:t>
      </w:r>
      <w:proofErr w:type="gramStart"/>
      <w:r w:rsidRPr="008D53B3">
        <w:rPr>
          <w:rFonts w:ascii="仿宋" w:eastAsia="仿宋" w:hAnsi="仿宋" w:hint="eastAsia"/>
          <w:b/>
          <w:bCs/>
          <w:color w:val="FF0000"/>
          <w:sz w:val="24"/>
          <w:szCs w:val="21"/>
          <w:shd w:val="clear" w:color="auto" w:fill="FFFFFF"/>
        </w:rPr>
        <w:t>不</w:t>
      </w:r>
      <w:proofErr w:type="gramEnd"/>
      <w:r w:rsidRPr="008D53B3">
        <w:rPr>
          <w:rFonts w:ascii="仿宋" w:eastAsia="仿宋" w:hAnsi="仿宋" w:hint="eastAsia"/>
          <w:b/>
          <w:bCs/>
          <w:color w:val="FF0000"/>
          <w:sz w:val="24"/>
          <w:szCs w:val="21"/>
          <w:shd w:val="clear" w:color="auto" w:fill="FFFFFF"/>
        </w:rPr>
        <w:t>会计入成绩。</w:t>
      </w:r>
    </w:p>
    <w:p w14:paraId="1BDCD876" w14:textId="7CD84D4D" w:rsidR="00FA7CE7" w:rsidRDefault="00FA7CE7" w:rsidP="00E84D31">
      <w:pPr>
        <w:spacing w:beforeLines="50" w:before="156" w:afterLines="50" w:after="156" w:line="400" w:lineRule="exact"/>
        <w:ind w:firstLineChars="200" w:firstLine="482"/>
        <w:rPr>
          <w:rFonts w:ascii="仿宋" w:eastAsia="仿宋" w:hAnsi="仿宋"/>
          <w:b/>
          <w:color w:val="000000"/>
          <w:sz w:val="24"/>
          <w:szCs w:val="21"/>
          <w:shd w:val="clear" w:color="auto" w:fill="FFFFFF"/>
        </w:rPr>
      </w:pPr>
      <w:r w:rsidRPr="00FA7CE7">
        <w:rPr>
          <w:rFonts w:ascii="仿宋" w:eastAsia="仿宋" w:hAnsi="仿宋" w:hint="eastAsia"/>
          <w:b/>
          <w:color w:val="000000"/>
          <w:sz w:val="24"/>
          <w:szCs w:val="21"/>
          <w:shd w:val="clear" w:color="auto" w:fill="FFFFFF"/>
        </w:rPr>
        <w:t>2.</w:t>
      </w:r>
      <w:r w:rsidR="00633914">
        <w:rPr>
          <w:rFonts w:ascii="仿宋" w:eastAsia="仿宋" w:hAnsi="仿宋" w:hint="eastAsia"/>
          <w:b/>
          <w:color w:val="000000"/>
          <w:sz w:val="24"/>
          <w:szCs w:val="21"/>
          <w:shd w:val="clear" w:color="auto" w:fill="FFFFFF"/>
        </w:rPr>
        <w:t>线下——见面</w:t>
      </w:r>
      <w:proofErr w:type="gramStart"/>
      <w:r w:rsidR="00633914">
        <w:rPr>
          <w:rFonts w:ascii="仿宋" w:eastAsia="仿宋" w:hAnsi="仿宋" w:hint="eastAsia"/>
          <w:b/>
          <w:color w:val="000000"/>
          <w:sz w:val="24"/>
          <w:szCs w:val="21"/>
          <w:shd w:val="clear" w:color="auto" w:fill="FFFFFF"/>
        </w:rPr>
        <w:t>课部分</w:t>
      </w:r>
      <w:proofErr w:type="gramEnd"/>
      <w:r w:rsidR="005F1EA3">
        <w:rPr>
          <w:rFonts w:ascii="仿宋" w:eastAsia="仿宋" w:hAnsi="仿宋" w:hint="eastAsia"/>
          <w:b/>
          <w:color w:val="000000"/>
          <w:sz w:val="24"/>
          <w:szCs w:val="21"/>
          <w:shd w:val="clear" w:color="auto" w:fill="FFFFFF"/>
        </w:rPr>
        <w:t>——</w:t>
      </w:r>
      <w:r w:rsidR="005F1EA3" w:rsidRPr="005F1EA3">
        <w:rPr>
          <w:rFonts w:ascii="仿宋" w:eastAsia="仿宋" w:hAnsi="仿宋" w:hint="eastAsia"/>
          <w:b/>
          <w:color w:val="FF0000"/>
          <w:sz w:val="24"/>
          <w:szCs w:val="21"/>
          <w:shd w:val="clear" w:color="auto" w:fill="FFFFFF"/>
        </w:rPr>
        <w:t>占本门课程总成绩的</w:t>
      </w:r>
      <w:r w:rsidR="005F1EA3">
        <w:rPr>
          <w:rFonts w:ascii="仿宋" w:eastAsia="仿宋" w:hAnsi="仿宋"/>
          <w:b/>
          <w:color w:val="FF0000"/>
          <w:sz w:val="24"/>
          <w:szCs w:val="21"/>
          <w:shd w:val="clear" w:color="auto" w:fill="FFFFFF"/>
        </w:rPr>
        <w:t>0</w:t>
      </w:r>
      <w:r w:rsidR="005F1EA3" w:rsidRPr="005F1EA3">
        <w:rPr>
          <w:rFonts w:ascii="仿宋" w:eastAsia="仿宋" w:hAnsi="仿宋" w:hint="eastAsia"/>
          <w:b/>
          <w:color w:val="FF0000"/>
          <w:sz w:val="24"/>
          <w:szCs w:val="21"/>
          <w:shd w:val="clear" w:color="auto" w:fill="FFFFFF"/>
        </w:rPr>
        <w:t>%</w:t>
      </w:r>
    </w:p>
    <w:p w14:paraId="150F9ABD" w14:textId="39EC4CEA" w:rsidR="005F1EA3" w:rsidRDefault="00FA7CE7" w:rsidP="005F1EA3">
      <w:pPr>
        <w:spacing w:line="400" w:lineRule="exact"/>
        <w:ind w:firstLineChars="200" w:firstLine="480"/>
        <w:rPr>
          <w:rFonts w:ascii="仿宋" w:eastAsia="仿宋" w:hAnsi="仿宋"/>
          <w:sz w:val="24"/>
          <w:szCs w:val="21"/>
          <w:shd w:val="clear" w:color="auto" w:fill="FFFFFF"/>
        </w:rPr>
      </w:pPr>
      <w:r>
        <w:rPr>
          <w:rFonts w:ascii="仿宋" w:eastAsia="仿宋" w:hAnsi="仿宋" w:hint="eastAsia"/>
          <w:color w:val="000000"/>
          <w:sz w:val="24"/>
          <w:szCs w:val="21"/>
          <w:shd w:val="clear" w:color="auto" w:fill="FFFFFF"/>
        </w:rPr>
        <w:t>线下见面课在教室以师生面对面的形式完成，</w:t>
      </w:r>
      <w:r w:rsidRPr="00466773">
        <w:rPr>
          <w:rFonts w:ascii="仿宋" w:eastAsia="仿宋" w:hAnsi="仿宋" w:hint="eastAsia"/>
          <w:b/>
          <w:color w:val="FF0000"/>
          <w:sz w:val="24"/>
          <w:szCs w:val="21"/>
          <w:shd w:val="clear" w:color="auto" w:fill="FFFFFF"/>
        </w:rPr>
        <w:t>共计13-15次，占总课时的二分之一</w:t>
      </w:r>
      <w:r>
        <w:rPr>
          <w:rFonts w:ascii="仿宋" w:eastAsia="仿宋" w:hAnsi="仿宋" w:hint="eastAsia"/>
          <w:color w:val="000000"/>
          <w:sz w:val="24"/>
          <w:szCs w:val="21"/>
          <w:shd w:val="clear" w:color="auto" w:fill="FFFFFF"/>
        </w:rPr>
        <w:t>。线下见面课主要采用的翻转课堂的形式，针对各章节的重点、难点进行答疑讨论，采用翻转课堂的形式，以学生作为主导，通过案例分析、角色扮演、辩论赛、头脑风暴、命题比赛等多种多样的课堂活动让大家掌握营销知识、营销思维和营销能力。</w:t>
      </w:r>
      <w:r w:rsidR="008D53B3">
        <w:rPr>
          <w:rFonts w:ascii="仿宋" w:eastAsia="仿宋" w:hAnsi="仿宋" w:hint="eastAsia"/>
          <w:color w:val="000000"/>
          <w:sz w:val="24"/>
          <w:szCs w:val="21"/>
          <w:shd w:val="clear" w:color="auto" w:fill="FFFFFF"/>
        </w:rPr>
        <w:t>考虑到</w:t>
      </w:r>
      <w:r w:rsidR="005F1EA3">
        <w:rPr>
          <w:rFonts w:ascii="仿宋" w:eastAsia="仿宋" w:hAnsi="仿宋" w:hint="eastAsia"/>
          <w:color w:val="000000"/>
          <w:sz w:val="24"/>
          <w:szCs w:val="21"/>
          <w:shd w:val="clear" w:color="auto" w:fill="FFFFFF"/>
        </w:rPr>
        <w:t>重修同学还有其他的课程安排，可能无法参加线下见面课，因此，</w:t>
      </w:r>
      <w:r w:rsidR="005F1EA3">
        <w:rPr>
          <w:rFonts w:ascii="仿宋" w:eastAsia="仿宋" w:hAnsi="仿宋" w:hint="eastAsia"/>
          <w:b/>
          <w:color w:val="FF0000"/>
          <w:sz w:val="24"/>
          <w:szCs w:val="21"/>
          <w:shd w:val="clear" w:color="auto" w:fill="FFFFFF"/>
        </w:rPr>
        <w:t>这部分不作为重修学生的考核内容</w:t>
      </w:r>
      <w:r w:rsidR="008D53B3">
        <w:rPr>
          <w:rFonts w:ascii="仿宋" w:eastAsia="仿宋" w:hAnsi="仿宋" w:hint="eastAsia"/>
          <w:b/>
          <w:color w:val="FF0000"/>
          <w:sz w:val="24"/>
          <w:szCs w:val="21"/>
          <w:shd w:val="clear" w:color="auto" w:fill="FFFFFF"/>
        </w:rPr>
        <w:t>，当然，也欢迎有需要的同学来参加见面课</w:t>
      </w:r>
      <w:r w:rsidR="00070260">
        <w:rPr>
          <w:rFonts w:ascii="仿宋" w:eastAsia="仿宋" w:hAnsi="仿宋" w:hint="eastAsia"/>
          <w:b/>
          <w:color w:val="FF0000"/>
          <w:sz w:val="24"/>
          <w:szCs w:val="21"/>
          <w:shd w:val="clear" w:color="auto" w:fill="FFFFFF"/>
        </w:rPr>
        <w:t>。</w:t>
      </w:r>
    </w:p>
    <w:p w14:paraId="58188A54" w14:textId="71A32862" w:rsidR="00633914" w:rsidRPr="005F1EA3" w:rsidRDefault="00633914" w:rsidP="005F1EA3">
      <w:pPr>
        <w:spacing w:beforeLines="50" w:before="156" w:afterLines="50" w:after="156" w:line="400" w:lineRule="exact"/>
        <w:ind w:firstLineChars="200" w:firstLine="482"/>
        <w:rPr>
          <w:rFonts w:ascii="仿宋" w:eastAsia="仿宋" w:hAnsi="仿宋"/>
          <w:b/>
          <w:color w:val="000000"/>
          <w:sz w:val="24"/>
          <w:szCs w:val="21"/>
          <w:shd w:val="clear" w:color="auto" w:fill="FFFFFF"/>
        </w:rPr>
      </w:pPr>
      <w:r>
        <w:rPr>
          <w:rFonts w:ascii="仿宋" w:eastAsia="仿宋" w:hAnsi="仿宋" w:hint="eastAsia"/>
          <w:b/>
          <w:color w:val="000000"/>
          <w:sz w:val="24"/>
          <w:szCs w:val="21"/>
          <w:shd w:val="clear" w:color="auto" w:fill="FFFFFF"/>
        </w:rPr>
        <w:t>3</w:t>
      </w:r>
      <w:r w:rsidRPr="00FA7CE7">
        <w:rPr>
          <w:rFonts w:ascii="仿宋" w:eastAsia="仿宋" w:hAnsi="仿宋" w:hint="eastAsia"/>
          <w:b/>
          <w:color w:val="000000"/>
          <w:sz w:val="24"/>
          <w:szCs w:val="21"/>
          <w:shd w:val="clear" w:color="auto" w:fill="FFFFFF"/>
        </w:rPr>
        <w:t>.</w:t>
      </w:r>
      <w:r>
        <w:rPr>
          <w:rFonts w:ascii="仿宋" w:eastAsia="仿宋" w:hAnsi="仿宋" w:hint="eastAsia"/>
          <w:b/>
          <w:color w:val="000000"/>
          <w:sz w:val="24"/>
          <w:szCs w:val="21"/>
          <w:shd w:val="clear" w:color="auto" w:fill="FFFFFF"/>
        </w:rPr>
        <w:t>线下——小组作业部分</w:t>
      </w:r>
      <w:r w:rsidR="005F1EA3">
        <w:rPr>
          <w:rFonts w:ascii="仿宋" w:eastAsia="仿宋" w:hAnsi="仿宋" w:hint="eastAsia"/>
          <w:b/>
          <w:color w:val="000000"/>
          <w:sz w:val="24"/>
          <w:szCs w:val="21"/>
          <w:shd w:val="clear" w:color="auto" w:fill="FFFFFF"/>
        </w:rPr>
        <w:t>——</w:t>
      </w:r>
      <w:r w:rsidR="005F1EA3" w:rsidRPr="005F1EA3">
        <w:rPr>
          <w:rFonts w:ascii="仿宋" w:eastAsia="仿宋" w:hAnsi="仿宋" w:hint="eastAsia"/>
          <w:b/>
          <w:color w:val="FF0000"/>
          <w:sz w:val="24"/>
          <w:szCs w:val="21"/>
          <w:shd w:val="clear" w:color="auto" w:fill="FFFFFF"/>
        </w:rPr>
        <w:t>占本门课程总成绩的</w:t>
      </w:r>
      <w:r w:rsidR="005F1EA3">
        <w:rPr>
          <w:rFonts w:ascii="仿宋" w:eastAsia="仿宋" w:hAnsi="仿宋"/>
          <w:b/>
          <w:color w:val="FF0000"/>
          <w:sz w:val="24"/>
          <w:szCs w:val="21"/>
          <w:shd w:val="clear" w:color="auto" w:fill="FFFFFF"/>
        </w:rPr>
        <w:t>70</w:t>
      </w:r>
      <w:r w:rsidR="005F1EA3" w:rsidRPr="005F1EA3">
        <w:rPr>
          <w:rFonts w:ascii="仿宋" w:eastAsia="仿宋" w:hAnsi="仿宋" w:hint="eastAsia"/>
          <w:b/>
          <w:color w:val="FF0000"/>
          <w:sz w:val="24"/>
          <w:szCs w:val="21"/>
          <w:shd w:val="clear" w:color="auto" w:fill="FFFFFF"/>
        </w:rPr>
        <w:t>%</w:t>
      </w:r>
    </w:p>
    <w:p w14:paraId="407F9414" w14:textId="65BAB297" w:rsidR="00E84D31" w:rsidRPr="005F1EA3" w:rsidRDefault="00070260" w:rsidP="005F1EA3">
      <w:pPr>
        <w:spacing w:afterLines="100" w:after="312" w:line="400" w:lineRule="exact"/>
        <w:ind w:firstLineChars="200" w:firstLine="480"/>
        <w:rPr>
          <w:rFonts w:ascii="仿宋" w:eastAsia="仿宋" w:hAnsi="仿宋"/>
          <w:b/>
          <w:sz w:val="24"/>
          <w:szCs w:val="21"/>
          <w:shd w:val="clear" w:color="auto" w:fill="FFFFFF"/>
        </w:rPr>
      </w:pPr>
      <w:r>
        <w:rPr>
          <w:rFonts w:ascii="仿宋" w:eastAsia="仿宋" w:hAnsi="仿宋" w:hint="eastAsia"/>
          <w:color w:val="000000"/>
          <w:sz w:val="24"/>
          <w:szCs w:val="21"/>
          <w:shd w:val="clear" w:color="auto" w:fill="FFFFFF"/>
        </w:rPr>
        <w:t>根据澳方大纲的要求，大家需要完成两次</w:t>
      </w:r>
      <w:r w:rsidR="005F1EA3">
        <w:rPr>
          <w:rFonts w:ascii="仿宋" w:eastAsia="仿宋" w:hAnsi="仿宋" w:hint="eastAsia"/>
          <w:color w:val="000000"/>
          <w:sz w:val="24"/>
          <w:szCs w:val="21"/>
          <w:shd w:val="clear" w:color="auto" w:fill="FFFFFF"/>
        </w:rPr>
        <w:t>个人</w:t>
      </w:r>
      <w:r>
        <w:rPr>
          <w:rFonts w:ascii="仿宋" w:eastAsia="仿宋" w:hAnsi="仿宋" w:hint="eastAsia"/>
          <w:color w:val="000000"/>
          <w:sz w:val="24"/>
          <w:szCs w:val="21"/>
          <w:shd w:val="clear" w:color="auto" w:fill="FFFFFF"/>
        </w:rPr>
        <w:t>作业：</w:t>
      </w:r>
      <w:r w:rsidR="00E84D31">
        <w:rPr>
          <w:rFonts w:ascii="仿宋" w:eastAsia="仿宋" w:hAnsi="仿宋" w:hint="eastAsia"/>
          <w:b/>
          <w:sz w:val="24"/>
          <w:szCs w:val="21"/>
          <w:shd w:val="clear" w:color="auto" w:fill="FFFFFF"/>
        </w:rPr>
        <w:t>PART 3</w:t>
      </w:r>
      <w:r w:rsidRPr="00E84D31">
        <w:rPr>
          <w:rFonts w:ascii="仿宋" w:eastAsia="仿宋" w:hAnsi="仿宋" w:hint="eastAsia"/>
          <w:b/>
          <w:sz w:val="24"/>
          <w:szCs w:val="21"/>
          <w:shd w:val="clear" w:color="auto" w:fill="FFFFFF"/>
        </w:rPr>
        <w:t>—</w:t>
      </w:r>
      <w:r w:rsidR="005F1EA3" w:rsidRPr="005F1EA3">
        <w:rPr>
          <w:rFonts w:ascii="仿宋" w:eastAsia="仿宋" w:hAnsi="仿宋"/>
          <w:b/>
          <w:sz w:val="24"/>
          <w:szCs w:val="21"/>
          <w:shd w:val="clear" w:color="auto" w:fill="FFFFFF"/>
        </w:rPr>
        <w:t>Understanding Consumers, Segmentation &amp; Targeting</w:t>
      </w:r>
      <w:r w:rsidR="005F1EA3">
        <w:rPr>
          <w:rFonts w:ascii="仿宋" w:eastAsia="仿宋" w:hAnsi="仿宋" w:hint="eastAsia"/>
          <w:b/>
          <w:sz w:val="24"/>
          <w:szCs w:val="21"/>
          <w:shd w:val="clear" w:color="auto" w:fill="FFFFFF"/>
        </w:rPr>
        <w:t>（</w:t>
      </w:r>
      <w:r w:rsidR="005F1EA3" w:rsidRPr="00E84D31">
        <w:rPr>
          <w:rFonts w:ascii="仿宋" w:eastAsia="仿宋" w:hAnsi="仿宋"/>
          <w:b/>
          <w:sz w:val="24"/>
          <w:szCs w:val="21"/>
          <w:shd w:val="clear" w:color="auto" w:fill="FFFFFF"/>
        </w:rPr>
        <w:t>Report</w:t>
      </w:r>
      <w:r w:rsidR="005F1EA3">
        <w:rPr>
          <w:rFonts w:ascii="仿宋" w:eastAsia="仿宋" w:hAnsi="仿宋" w:hint="eastAsia"/>
          <w:b/>
          <w:sz w:val="24"/>
          <w:szCs w:val="21"/>
          <w:shd w:val="clear" w:color="auto" w:fill="FFFFFF"/>
        </w:rPr>
        <w:t>）</w:t>
      </w:r>
      <w:r w:rsidRPr="00E84D31">
        <w:rPr>
          <w:rFonts w:ascii="仿宋" w:eastAsia="仿宋" w:hAnsi="仿宋" w:hint="eastAsia"/>
          <w:b/>
          <w:sz w:val="24"/>
          <w:szCs w:val="21"/>
          <w:shd w:val="clear" w:color="auto" w:fill="FFFFFF"/>
        </w:rPr>
        <w:t>、</w:t>
      </w:r>
      <w:r w:rsidR="00E84D31">
        <w:rPr>
          <w:rFonts w:ascii="仿宋" w:eastAsia="仿宋" w:hAnsi="仿宋" w:hint="eastAsia"/>
          <w:b/>
          <w:sz w:val="24"/>
          <w:szCs w:val="21"/>
          <w:shd w:val="clear" w:color="auto" w:fill="FFFFFF"/>
        </w:rPr>
        <w:t>PART 4</w:t>
      </w:r>
      <w:r w:rsidRPr="00E84D31">
        <w:rPr>
          <w:rFonts w:ascii="仿宋" w:eastAsia="仿宋" w:hAnsi="仿宋" w:hint="eastAsia"/>
          <w:b/>
          <w:sz w:val="24"/>
          <w:szCs w:val="21"/>
          <w:shd w:val="clear" w:color="auto" w:fill="FFFFFF"/>
        </w:rPr>
        <w:t xml:space="preserve">— </w:t>
      </w:r>
      <w:r w:rsidR="005F1EA3" w:rsidRPr="005F1EA3">
        <w:rPr>
          <w:rFonts w:ascii="仿宋" w:eastAsia="仿宋" w:hAnsi="仿宋"/>
          <w:b/>
          <w:sz w:val="24"/>
          <w:szCs w:val="21"/>
          <w:shd w:val="clear" w:color="auto" w:fill="FFFFFF"/>
        </w:rPr>
        <w:t>New Product Development &amp; Marketing</w:t>
      </w:r>
      <w:r w:rsidR="005F1EA3">
        <w:rPr>
          <w:rFonts w:ascii="仿宋" w:eastAsia="仿宋" w:hAnsi="仿宋"/>
          <w:b/>
          <w:sz w:val="24"/>
          <w:szCs w:val="21"/>
          <w:shd w:val="clear" w:color="auto" w:fill="FFFFFF"/>
        </w:rPr>
        <w:t xml:space="preserve"> </w:t>
      </w:r>
      <w:r w:rsidR="005F1EA3" w:rsidRPr="005F1EA3">
        <w:rPr>
          <w:rFonts w:ascii="仿宋" w:eastAsia="仿宋" w:hAnsi="仿宋"/>
          <w:b/>
          <w:sz w:val="24"/>
          <w:szCs w:val="21"/>
          <w:shd w:val="clear" w:color="auto" w:fill="FFFFFF"/>
        </w:rPr>
        <w:t>Strategy</w:t>
      </w:r>
      <w:r w:rsidR="005F1EA3">
        <w:rPr>
          <w:rFonts w:ascii="仿宋" w:eastAsia="仿宋" w:hAnsi="仿宋" w:hint="eastAsia"/>
          <w:b/>
          <w:sz w:val="24"/>
          <w:szCs w:val="21"/>
          <w:shd w:val="clear" w:color="auto" w:fill="FFFFFF"/>
        </w:rPr>
        <w:t>（</w:t>
      </w:r>
      <w:r w:rsidR="005F1EA3">
        <w:rPr>
          <w:rFonts w:ascii="仿宋" w:eastAsia="仿宋" w:hAnsi="仿宋"/>
          <w:b/>
          <w:sz w:val="24"/>
          <w:szCs w:val="21"/>
          <w:shd w:val="clear" w:color="auto" w:fill="FFFFFF"/>
        </w:rPr>
        <w:t>P</w:t>
      </w:r>
      <w:r w:rsidR="005F1EA3">
        <w:rPr>
          <w:rFonts w:ascii="仿宋" w:eastAsia="仿宋" w:hAnsi="仿宋" w:hint="eastAsia"/>
          <w:b/>
          <w:sz w:val="24"/>
          <w:szCs w:val="21"/>
          <w:shd w:val="clear" w:color="auto" w:fill="FFFFFF"/>
        </w:rPr>
        <w:t>resentation）</w:t>
      </w:r>
      <w:r>
        <w:rPr>
          <w:rFonts w:ascii="仿宋" w:eastAsia="仿宋" w:hAnsi="仿宋" w:hint="eastAsia"/>
          <w:color w:val="000000"/>
          <w:sz w:val="24"/>
          <w:szCs w:val="21"/>
          <w:shd w:val="clear" w:color="auto" w:fill="FFFFFF"/>
        </w:rPr>
        <w:t>，</w:t>
      </w:r>
      <w:r w:rsidR="008D53B3">
        <w:rPr>
          <w:rFonts w:ascii="仿宋" w:eastAsia="仿宋" w:hAnsi="仿宋" w:hint="eastAsia"/>
          <w:color w:val="000000"/>
          <w:sz w:val="24"/>
          <w:szCs w:val="21"/>
          <w:shd w:val="clear" w:color="auto" w:fill="FFFFFF"/>
        </w:rPr>
        <w:t>这两次作业分别</w:t>
      </w:r>
      <w:r w:rsidR="008D53B3" w:rsidRPr="005F1EA3">
        <w:rPr>
          <w:rFonts w:ascii="仿宋" w:eastAsia="仿宋" w:hAnsi="仿宋" w:hint="eastAsia"/>
          <w:b/>
          <w:color w:val="FF0000"/>
          <w:sz w:val="24"/>
          <w:szCs w:val="21"/>
          <w:shd w:val="clear" w:color="auto" w:fill="FFFFFF"/>
        </w:rPr>
        <w:t>占本门课程总成绩的</w:t>
      </w:r>
      <w:r w:rsidR="008D53B3" w:rsidRPr="005F1EA3">
        <w:rPr>
          <w:rFonts w:ascii="仿宋" w:eastAsia="仿宋" w:hAnsi="仿宋"/>
          <w:b/>
          <w:color w:val="FF0000"/>
          <w:sz w:val="24"/>
          <w:szCs w:val="21"/>
          <w:shd w:val="clear" w:color="auto" w:fill="FFFFFF"/>
        </w:rPr>
        <w:t>35</w:t>
      </w:r>
      <w:r w:rsidR="008D53B3" w:rsidRPr="005F1EA3">
        <w:rPr>
          <w:rFonts w:ascii="仿宋" w:eastAsia="仿宋" w:hAnsi="仿宋" w:hint="eastAsia"/>
          <w:b/>
          <w:color w:val="FF0000"/>
          <w:sz w:val="24"/>
          <w:szCs w:val="21"/>
          <w:shd w:val="clear" w:color="auto" w:fill="FFFFFF"/>
        </w:rPr>
        <w:t>%</w:t>
      </w:r>
      <w:r w:rsidR="008D53B3" w:rsidRPr="00E56645">
        <w:rPr>
          <w:rFonts w:ascii="仿宋" w:eastAsia="仿宋" w:hAnsi="仿宋" w:hint="eastAsia"/>
          <w:color w:val="000000"/>
          <w:sz w:val="24"/>
          <w:szCs w:val="21"/>
          <w:shd w:val="clear" w:color="auto" w:fill="FFFFFF"/>
        </w:rPr>
        <w:t>。</w:t>
      </w:r>
      <w:r>
        <w:rPr>
          <w:rFonts w:ascii="仿宋" w:eastAsia="仿宋" w:hAnsi="仿宋" w:hint="eastAsia"/>
          <w:color w:val="000000"/>
          <w:sz w:val="24"/>
          <w:szCs w:val="21"/>
          <w:shd w:val="clear" w:color="auto" w:fill="FFFFFF"/>
        </w:rPr>
        <w:t>作业的具体要求、评分标准以及提交时间</w:t>
      </w:r>
      <w:r w:rsidR="005F1EA3">
        <w:rPr>
          <w:rFonts w:ascii="仿宋" w:eastAsia="仿宋" w:hAnsi="仿宋" w:hint="eastAsia"/>
          <w:color w:val="000000"/>
          <w:sz w:val="24"/>
          <w:szCs w:val="21"/>
          <w:shd w:val="clear" w:color="auto" w:fill="FFFFFF"/>
        </w:rPr>
        <w:t>见附件</w:t>
      </w:r>
      <w:r w:rsidR="00DC5272">
        <w:rPr>
          <w:rFonts w:ascii="仿宋" w:eastAsia="仿宋" w:hAnsi="仿宋" w:hint="eastAsia"/>
          <w:color w:val="000000"/>
          <w:sz w:val="24"/>
          <w:szCs w:val="21"/>
          <w:shd w:val="clear" w:color="auto" w:fill="FFFFFF"/>
        </w:rPr>
        <w:t>1和附件2</w:t>
      </w:r>
      <w:r w:rsidR="000613B5">
        <w:rPr>
          <w:rFonts w:ascii="仿宋" w:eastAsia="仿宋" w:hAnsi="仿宋" w:hint="eastAsia"/>
          <w:color w:val="000000"/>
          <w:sz w:val="24"/>
          <w:szCs w:val="21"/>
          <w:shd w:val="clear" w:color="auto" w:fill="FFFFFF"/>
        </w:rPr>
        <w:t>。</w:t>
      </w:r>
      <w:r w:rsidR="008D53B3">
        <w:rPr>
          <w:rFonts w:ascii="仿宋" w:eastAsia="仿宋" w:hAnsi="仿宋" w:hint="eastAsia"/>
          <w:color w:val="000000"/>
          <w:sz w:val="24"/>
          <w:szCs w:val="21"/>
          <w:shd w:val="clear" w:color="auto" w:fill="FFFFFF"/>
        </w:rPr>
        <w:t>考虑到重修同学学习时间的特殊性，作业的提交时间未严格按照教学大纲</w:t>
      </w:r>
      <w:r w:rsidR="00DC5272">
        <w:rPr>
          <w:rFonts w:ascii="仿宋" w:eastAsia="仿宋" w:hAnsi="仿宋" w:hint="eastAsia"/>
          <w:color w:val="000000"/>
          <w:sz w:val="24"/>
          <w:szCs w:val="21"/>
          <w:shd w:val="clear" w:color="auto" w:fill="FFFFFF"/>
        </w:rPr>
        <w:t>执</w:t>
      </w:r>
      <w:r w:rsidR="00DC5272">
        <w:rPr>
          <w:rFonts w:ascii="仿宋" w:eastAsia="仿宋" w:hAnsi="仿宋" w:hint="eastAsia"/>
          <w:color w:val="000000"/>
          <w:sz w:val="24"/>
          <w:szCs w:val="21"/>
          <w:shd w:val="clear" w:color="auto" w:fill="FFFFFF"/>
        </w:rPr>
        <w:lastRenderedPageBreak/>
        <w:t>行。</w:t>
      </w:r>
      <w:r w:rsidR="000613B5">
        <w:rPr>
          <w:rFonts w:ascii="仿宋" w:eastAsia="仿宋" w:hAnsi="仿宋" w:hint="eastAsia"/>
          <w:color w:val="000000"/>
          <w:sz w:val="24"/>
          <w:szCs w:val="21"/>
          <w:shd w:val="clear" w:color="auto" w:fill="FFFFFF"/>
        </w:rPr>
        <w:t>重修同学</w:t>
      </w:r>
      <w:r w:rsidR="008D53B3">
        <w:rPr>
          <w:rFonts w:ascii="仿宋" w:eastAsia="仿宋" w:hAnsi="仿宋" w:hint="eastAsia"/>
          <w:color w:val="000000"/>
          <w:sz w:val="24"/>
          <w:szCs w:val="21"/>
          <w:shd w:val="clear" w:color="auto" w:fill="FFFFFF"/>
        </w:rPr>
        <w:t>可以将两次作业的电子文档于2</w:t>
      </w:r>
      <w:r w:rsidR="008D53B3">
        <w:rPr>
          <w:rFonts w:ascii="仿宋" w:eastAsia="仿宋" w:hAnsi="仿宋"/>
          <w:color w:val="000000"/>
          <w:sz w:val="24"/>
          <w:szCs w:val="21"/>
          <w:shd w:val="clear" w:color="auto" w:fill="FFFFFF"/>
        </w:rPr>
        <w:t>020</w:t>
      </w:r>
      <w:r w:rsidR="008D53B3">
        <w:rPr>
          <w:rFonts w:ascii="仿宋" w:eastAsia="仿宋" w:hAnsi="仿宋" w:hint="eastAsia"/>
          <w:color w:val="000000"/>
          <w:sz w:val="24"/>
          <w:szCs w:val="21"/>
          <w:shd w:val="clear" w:color="auto" w:fill="FFFFFF"/>
        </w:rPr>
        <w:t>年1</w:t>
      </w:r>
      <w:r w:rsidR="008D53B3">
        <w:rPr>
          <w:rFonts w:ascii="仿宋" w:eastAsia="仿宋" w:hAnsi="仿宋"/>
          <w:color w:val="000000"/>
          <w:sz w:val="24"/>
          <w:szCs w:val="21"/>
          <w:shd w:val="clear" w:color="auto" w:fill="FFFFFF"/>
        </w:rPr>
        <w:t>2</w:t>
      </w:r>
      <w:r w:rsidR="008D53B3">
        <w:rPr>
          <w:rFonts w:ascii="仿宋" w:eastAsia="仿宋" w:hAnsi="仿宋" w:hint="eastAsia"/>
          <w:color w:val="000000"/>
          <w:sz w:val="24"/>
          <w:szCs w:val="21"/>
          <w:shd w:val="clear" w:color="auto" w:fill="FFFFFF"/>
        </w:rPr>
        <w:t>月</w:t>
      </w:r>
      <w:r w:rsidR="0051336D">
        <w:rPr>
          <w:rFonts w:ascii="仿宋" w:eastAsia="仿宋" w:hAnsi="仿宋"/>
          <w:color w:val="000000"/>
          <w:sz w:val="24"/>
          <w:szCs w:val="21"/>
          <w:shd w:val="clear" w:color="auto" w:fill="FFFFFF"/>
        </w:rPr>
        <w:t>9</w:t>
      </w:r>
      <w:r w:rsidR="008D53B3">
        <w:rPr>
          <w:rFonts w:ascii="仿宋" w:eastAsia="仿宋" w:hAnsi="仿宋" w:hint="eastAsia"/>
          <w:color w:val="000000"/>
          <w:sz w:val="24"/>
          <w:szCs w:val="21"/>
          <w:shd w:val="clear" w:color="auto" w:fill="FFFFFF"/>
        </w:rPr>
        <w:t>日之前上传到指定位置（</w:t>
      </w:r>
      <w:r w:rsidR="008D53B3" w:rsidRPr="008D53B3">
        <w:rPr>
          <w:rFonts w:ascii="仿宋" w:eastAsia="仿宋" w:hAnsi="仿宋" w:hint="eastAsia"/>
          <w:b/>
          <w:bCs/>
          <w:color w:val="FF0000"/>
          <w:sz w:val="24"/>
          <w:szCs w:val="21"/>
          <w:shd w:val="clear" w:color="auto" w:fill="FFFFFF"/>
        </w:rPr>
        <w:t>先扫</w:t>
      </w:r>
      <w:r w:rsidR="000613B5">
        <w:rPr>
          <w:rFonts w:ascii="仿宋" w:eastAsia="仿宋" w:hAnsi="仿宋" w:hint="eastAsia"/>
          <w:b/>
          <w:bCs/>
          <w:color w:val="FF0000"/>
          <w:sz w:val="24"/>
          <w:szCs w:val="21"/>
          <w:shd w:val="clear" w:color="auto" w:fill="FFFFFF"/>
        </w:rPr>
        <w:t>描</w:t>
      </w:r>
      <w:r w:rsidR="008D53B3" w:rsidRPr="008D53B3">
        <w:rPr>
          <w:rFonts w:ascii="仿宋" w:eastAsia="仿宋" w:hAnsi="仿宋" w:hint="eastAsia"/>
          <w:b/>
          <w:bCs/>
          <w:color w:val="FF0000"/>
          <w:sz w:val="24"/>
          <w:szCs w:val="21"/>
          <w:shd w:val="clear" w:color="auto" w:fill="FFFFFF"/>
        </w:rPr>
        <w:t>下</w:t>
      </w:r>
      <w:r w:rsidR="000613B5">
        <w:rPr>
          <w:rFonts w:ascii="仿宋" w:eastAsia="仿宋" w:hAnsi="仿宋" w:hint="eastAsia"/>
          <w:b/>
          <w:bCs/>
          <w:color w:val="FF0000"/>
          <w:sz w:val="24"/>
          <w:szCs w:val="21"/>
          <w:shd w:val="clear" w:color="auto" w:fill="FFFFFF"/>
        </w:rPr>
        <w:t>方</w:t>
      </w:r>
      <w:r w:rsidR="008D53B3" w:rsidRPr="008D53B3">
        <w:rPr>
          <w:rFonts w:ascii="仿宋" w:eastAsia="仿宋" w:hAnsi="仿宋" w:hint="eastAsia"/>
          <w:b/>
          <w:bCs/>
          <w:color w:val="FF0000"/>
          <w:sz w:val="24"/>
          <w:szCs w:val="21"/>
          <w:shd w:val="clear" w:color="auto" w:fill="FFFFFF"/>
        </w:rPr>
        <w:t>的二</w:t>
      </w:r>
      <w:proofErr w:type="gramStart"/>
      <w:r w:rsidR="008D53B3" w:rsidRPr="008D53B3">
        <w:rPr>
          <w:rFonts w:ascii="仿宋" w:eastAsia="仿宋" w:hAnsi="仿宋" w:hint="eastAsia"/>
          <w:b/>
          <w:bCs/>
          <w:color w:val="FF0000"/>
          <w:sz w:val="24"/>
          <w:szCs w:val="21"/>
          <w:shd w:val="clear" w:color="auto" w:fill="FFFFFF"/>
        </w:rPr>
        <w:t>维码加入</w:t>
      </w:r>
      <w:proofErr w:type="gramEnd"/>
      <w:r w:rsidR="008D53B3" w:rsidRPr="008D53B3">
        <w:rPr>
          <w:rFonts w:ascii="仿宋" w:eastAsia="仿宋" w:hAnsi="仿宋" w:hint="eastAsia"/>
          <w:b/>
          <w:bCs/>
          <w:color w:val="FF0000"/>
          <w:sz w:val="24"/>
          <w:szCs w:val="21"/>
          <w:shd w:val="clear" w:color="auto" w:fill="FFFFFF"/>
        </w:rPr>
        <w:t>重修班级，具体提交位置会在班级内发通知</w:t>
      </w:r>
      <w:r w:rsidR="008D53B3">
        <w:rPr>
          <w:rFonts w:ascii="仿宋" w:eastAsia="仿宋" w:hAnsi="仿宋" w:hint="eastAsia"/>
          <w:color w:val="000000"/>
          <w:sz w:val="24"/>
          <w:szCs w:val="21"/>
          <w:shd w:val="clear" w:color="auto" w:fill="FFFFFF"/>
        </w:rPr>
        <w:t>），并</w:t>
      </w:r>
      <w:r w:rsidR="00DC5272">
        <w:rPr>
          <w:rFonts w:ascii="仿宋" w:eastAsia="仿宋" w:hAnsi="仿宋" w:hint="eastAsia"/>
          <w:color w:val="000000"/>
          <w:sz w:val="24"/>
          <w:szCs w:val="21"/>
          <w:shd w:val="clear" w:color="auto" w:fill="FFFFFF"/>
        </w:rPr>
        <w:t>于2</w:t>
      </w:r>
      <w:r w:rsidR="00DC5272">
        <w:rPr>
          <w:rFonts w:ascii="仿宋" w:eastAsia="仿宋" w:hAnsi="仿宋"/>
          <w:color w:val="000000"/>
          <w:sz w:val="24"/>
          <w:szCs w:val="21"/>
          <w:shd w:val="clear" w:color="auto" w:fill="FFFFFF"/>
        </w:rPr>
        <w:t>020</w:t>
      </w:r>
      <w:r w:rsidR="00DC5272">
        <w:rPr>
          <w:rFonts w:ascii="仿宋" w:eastAsia="仿宋" w:hAnsi="仿宋" w:hint="eastAsia"/>
          <w:color w:val="000000"/>
          <w:sz w:val="24"/>
          <w:szCs w:val="21"/>
          <w:shd w:val="clear" w:color="auto" w:fill="FFFFFF"/>
        </w:rPr>
        <w:t>年1</w:t>
      </w:r>
      <w:r w:rsidR="00DC5272">
        <w:rPr>
          <w:rFonts w:ascii="仿宋" w:eastAsia="仿宋" w:hAnsi="仿宋"/>
          <w:color w:val="000000"/>
          <w:sz w:val="24"/>
          <w:szCs w:val="21"/>
          <w:shd w:val="clear" w:color="auto" w:fill="FFFFFF"/>
        </w:rPr>
        <w:t>2</w:t>
      </w:r>
      <w:r w:rsidR="00DC5272">
        <w:rPr>
          <w:rFonts w:ascii="仿宋" w:eastAsia="仿宋" w:hAnsi="仿宋" w:hint="eastAsia"/>
          <w:color w:val="000000"/>
          <w:sz w:val="24"/>
          <w:szCs w:val="21"/>
          <w:shd w:val="clear" w:color="auto" w:fill="FFFFFF"/>
        </w:rPr>
        <w:t>月1</w:t>
      </w:r>
      <w:r w:rsidR="00DC5272">
        <w:rPr>
          <w:rFonts w:ascii="仿宋" w:eastAsia="仿宋" w:hAnsi="仿宋"/>
          <w:color w:val="000000"/>
          <w:sz w:val="24"/>
          <w:szCs w:val="21"/>
          <w:shd w:val="clear" w:color="auto" w:fill="FFFFFF"/>
        </w:rPr>
        <w:t>0</w:t>
      </w:r>
      <w:r w:rsidR="00DC5272">
        <w:rPr>
          <w:rFonts w:ascii="仿宋" w:eastAsia="仿宋" w:hAnsi="仿宋" w:hint="eastAsia"/>
          <w:color w:val="000000"/>
          <w:sz w:val="24"/>
          <w:szCs w:val="21"/>
          <w:shd w:val="clear" w:color="auto" w:fill="FFFFFF"/>
        </w:rPr>
        <w:t>日</w:t>
      </w:r>
      <w:r w:rsidR="008D53B3">
        <w:rPr>
          <w:rFonts w:ascii="仿宋" w:eastAsia="仿宋" w:hAnsi="仿宋" w:hint="eastAsia"/>
          <w:color w:val="000000"/>
          <w:sz w:val="24"/>
          <w:szCs w:val="21"/>
          <w:shd w:val="clear" w:color="auto" w:fill="FFFFFF"/>
        </w:rPr>
        <w:t>当天的5</w:t>
      </w:r>
      <w:r w:rsidR="008D53B3">
        <w:rPr>
          <w:rFonts w:ascii="仿宋" w:eastAsia="仿宋" w:hAnsi="仿宋"/>
          <w:color w:val="000000"/>
          <w:sz w:val="24"/>
          <w:szCs w:val="21"/>
          <w:shd w:val="clear" w:color="auto" w:fill="FFFFFF"/>
        </w:rPr>
        <w:t>6</w:t>
      </w:r>
      <w:r w:rsidR="008D53B3">
        <w:rPr>
          <w:rFonts w:ascii="仿宋" w:eastAsia="仿宋" w:hAnsi="仿宋" w:hint="eastAsia"/>
          <w:color w:val="000000"/>
          <w:sz w:val="24"/>
          <w:szCs w:val="21"/>
          <w:shd w:val="clear" w:color="auto" w:fill="FFFFFF"/>
        </w:rPr>
        <w:t>节或7</w:t>
      </w:r>
      <w:r w:rsidR="008D53B3">
        <w:rPr>
          <w:rFonts w:ascii="仿宋" w:eastAsia="仿宋" w:hAnsi="仿宋"/>
          <w:color w:val="000000"/>
          <w:sz w:val="24"/>
          <w:szCs w:val="21"/>
          <w:shd w:val="clear" w:color="auto" w:fill="FFFFFF"/>
        </w:rPr>
        <w:t>8</w:t>
      </w:r>
      <w:r w:rsidR="008D53B3">
        <w:rPr>
          <w:rFonts w:ascii="仿宋" w:eastAsia="仿宋" w:hAnsi="仿宋" w:hint="eastAsia"/>
          <w:color w:val="000000"/>
          <w:sz w:val="24"/>
          <w:szCs w:val="21"/>
          <w:shd w:val="clear" w:color="auto" w:fill="FFFFFF"/>
        </w:rPr>
        <w:t>节</w:t>
      </w:r>
      <w:proofErr w:type="gramStart"/>
      <w:r w:rsidR="008D53B3">
        <w:rPr>
          <w:rFonts w:ascii="仿宋" w:eastAsia="仿宋" w:hAnsi="仿宋" w:hint="eastAsia"/>
          <w:color w:val="000000"/>
          <w:sz w:val="24"/>
          <w:szCs w:val="21"/>
          <w:shd w:val="clear" w:color="auto" w:fill="FFFFFF"/>
        </w:rPr>
        <w:t>课间将</w:t>
      </w:r>
      <w:proofErr w:type="gramEnd"/>
      <w:r w:rsidR="008D53B3">
        <w:rPr>
          <w:rFonts w:ascii="仿宋" w:eastAsia="仿宋" w:hAnsi="仿宋" w:hint="eastAsia"/>
          <w:color w:val="000000"/>
          <w:sz w:val="24"/>
          <w:szCs w:val="21"/>
          <w:shd w:val="clear" w:color="auto" w:fill="FFFFFF"/>
        </w:rPr>
        <w:t>纸质版作业送到二教2</w:t>
      </w:r>
      <w:r w:rsidR="008D53B3">
        <w:rPr>
          <w:rFonts w:ascii="仿宋" w:eastAsia="仿宋" w:hAnsi="仿宋"/>
          <w:color w:val="000000"/>
          <w:sz w:val="24"/>
          <w:szCs w:val="21"/>
          <w:shd w:val="clear" w:color="auto" w:fill="FFFFFF"/>
        </w:rPr>
        <w:t>108</w:t>
      </w:r>
      <w:r w:rsidR="008D53B3">
        <w:rPr>
          <w:rFonts w:ascii="仿宋" w:eastAsia="仿宋" w:hAnsi="仿宋" w:hint="eastAsia"/>
          <w:color w:val="000000"/>
          <w:sz w:val="24"/>
          <w:szCs w:val="21"/>
          <w:shd w:val="clear" w:color="auto" w:fill="FFFFFF"/>
        </w:rPr>
        <w:t>教室</w:t>
      </w:r>
      <w:r w:rsidR="005F1EA3">
        <w:rPr>
          <w:rFonts w:ascii="仿宋" w:eastAsia="仿宋" w:hAnsi="仿宋" w:hint="eastAsia"/>
          <w:color w:val="000000"/>
          <w:sz w:val="24"/>
          <w:szCs w:val="21"/>
          <w:shd w:val="clear" w:color="auto" w:fill="FFFFFF"/>
        </w:rPr>
        <w:t>。</w:t>
      </w:r>
      <w:r w:rsidR="0051336D">
        <w:rPr>
          <w:rFonts w:ascii="仿宋" w:eastAsia="仿宋" w:hAnsi="仿宋" w:hint="eastAsia"/>
          <w:color w:val="000000"/>
          <w:sz w:val="24"/>
          <w:szCs w:val="21"/>
          <w:shd w:val="clear" w:color="auto" w:fill="FFFFFF"/>
        </w:rPr>
        <w:t>请大家务必要在规定日期前提交作业，否则不再计入成绩，不允许补交、迟交。</w:t>
      </w:r>
    </w:p>
    <w:p w14:paraId="79609BC1" w14:textId="70D8AC68" w:rsidR="00A64D3B" w:rsidRDefault="00A64D3B" w:rsidP="00FA7CE7">
      <w:pPr>
        <w:spacing w:line="400" w:lineRule="exact"/>
        <w:ind w:firstLineChars="200" w:firstLine="480"/>
        <w:rPr>
          <w:rFonts w:ascii="仿宋" w:eastAsia="仿宋" w:hAnsi="仿宋"/>
          <w:color w:val="000000"/>
          <w:sz w:val="24"/>
          <w:szCs w:val="21"/>
          <w:shd w:val="clear" w:color="auto" w:fill="FFFFFF"/>
        </w:rPr>
      </w:pPr>
      <w:r>
        <w:rPr>
          <w:rFonts w:ascii="仿宋" w:eastAsia="仿宋" w:hAnsi="仿宋" w:hint="eastAsia"/>
          <w:color w:val="000000"/>
          <w:sz w:val="24"/>
          <w:szCs w:val="21"/>
          <w:shd w:val="clear" w:color="auto" w:fill="FFFFFF"/>
        </w:rPr>
        <w:t>以上是对本学期MKT110</w:t>
      </w:r>
      <w:r w:rsidR="00EF4D0A">
        <w:rPr>
          <w:rFonts w:ascii="仿宋" w:eastAsia="仿宋" w:hAnsi="仿宋" w:hint="eastAsia"/>
          <w:color w:val="000000"/>
          <w:sz w:val="24"/>
          <w:szCs w:val="21"/>
          <w:shd w:val="clear" w:color="auto" w:fill="FFFFFF"/>
        </w:rPr>
        <w:t>课程</w:t>
      </w:r>
      <w:r w:rsidR="000613B5">
        <w:rPr>
          <w:rFonts w:ascii="仿宋" w:eastAsia="仿宋" w:hAnsi="仿宋" w:hint="eastAsia"/>
          <w:color w:val="000000"/>
          <w:sz w:val="24"/>
          <w:szCs w:val="21"/>
          <w:shd w:val="clear" w:color="auto" w:fill="FFFFFF"/>
        </w:rPr>
        <w:t>重修情况</w:t>
      </w:r>
      <w:r w:rsidR="00EF4D0A">
        <w:rPr>
          <w:rFonts w:ascii="仿宋" w:eastAsia="仿宋" w:hAnsi="仿宋" w:hint="eastAsia"/>
          <w:color w:val="000000"/>
          <w:sz w:val="24"/>
          <w:szCs w:val="21"/>
          <w:shd w:val="clear" w:color="auto" w:fill="FFFFFF"/>
        </w:rPr>
        <w:t>的一个说明，</w:t>
      </w:r>
      <w:r w:rsidR="00466773">
        <w:rPr>
          <w:rFonts w:ascii="仿宋" w:eastAsia="仿宋" w:hAnsi="仿宋" w:hint="eastAsia"/>
          <w:color w:val="000000"/>
          <w:sz w:val="24"/>
          <w:szCs w:val="21"/>
          <w:shd w:val="clear" w:color="auto" w:fill="FFFFFF"/>
        </w:rPr>
        <w:t>因为课程考核构成与201830之前的学期有所不同，为了让重修的同学能够取得一个好成绩</w:t>
      </w:r>
      <w:r w:rsidR="00A1291D">
        <w:rPr>
          <w:rFonts w:ascii="仿宋" w:eastAsia="仿宋" w:hAnsi="仿宋" w:hint="eastAsia"/>
          <w:color w:val="000000"/>
          <w:sz w:val="24"/>
          <w:szCs w:val="21"/>
          <w:shd w:val="clear" w:color="auto" w:fill="FFFFFF"/>
        </w:rPr>
        <w:t>，</w:t>
      </w:r>
      <w:r w:rsidR="000613B5">
        <w:rPr>
          <w:rFonts w:ascii="仿宋" w:eastAsia="仿宋" w:hAnsi="仿宋" w:hint="eastAsia"/>
          <w:color w:val="000000"/>
          <w:sz w:val="24"/>
          <w:szCs w:val="21"/>
          <w:shd w:val="clear" w:color="auto" w:fill="FFFFFF"/>
        </w:rPr>
        <w:t>特此说明，请大家务必认真阅读</w:t>
      </w:r>
      <w:r w:rsidR="00466773">
        <w:rPr>
          <w:rFonts w:ascii="仿宋" w:eastAsia="仿宋" w:hAnsi="仿宋" w:hint="eastAsia"/>
          <w:color w:val="000000"/>
          <w:sz w:val="24"/>
          <w:szCs w:val="21"/>
          <w:shd w:val="clear" w:color="auto" w:fill="FFFFFF"/>
        </w:rPr>
        <w:t>。下表为本门课程的考核内容及构成比例：</w:t>
      </w:r>
    </w:p>
    <w:p w14:paraId="651D4690" w14:textId="21D43B0B" w:rsidR="005F1EA3" w:rsidRPr="00A1291D" w:rsidRDefault="00A1291D" w:rsidP="00A1291D">
      <w:pPr>
        <w:spacing w:beforeLines="50" w:before="156" w:afterLines="50" w:after="156" w:line="400" w:lineRule="exact"/>
        <w:ind w:firstLineChars="200" w:firstLine="482"/>
        <w:jc w:val="center"/>
        <w:rPr>
          <w:rFonts w:ascii="仿宋" w:eastAsia="仿宋" w:hAnsi="仿宋"/>
          <w:b/>
          <w:bCs/>
          <w:color w:val="000000"/>
          <w:sz w:val="24"/>
          <w:szCs w:val="21"/>
          <w:shd w:val="clear" w:color="auto" w:fill="FFFFFF"/>
        </w:rPr>
      </w:pPr>
      <w:r w:rsidRPr="00A1291D">
        <w:rPr>
          <w:rFonts w:ascii="仿宋" w:eastAsia="仿宋" w:hAnsi="仿宋" w:hint="eastAsia"/>
          <w:b/>
          <w:bCs/>
          <w:color w:val="000000"/>
          <w:sz w:val="24"/>
          <w:szCs w:val="21"/>
          <w:shd w:val="clear" w:color="auto" w:fill="FFFFFF"/>
        </w:rPr>
        <w:t>表1</w:t>
      </w:r>
      <w:r w:rsidRPr="00A1291D">
        <w:rPr>
          <w:rFonts w:ascii="仿宋" w:eastAsia="仿宋" w:hAnsi="仿宋"/>
          <w:b/>
          <w:bCs/>
          <w:color w:val="000000"/>
          <w:sz w:val="24"/>
          <w:szCs w:val="21"/>
          <w:shd w:val="clear" w:color="auto" w:fill="FFFFFF"/>
        </w:rPr>
        <w:t xml:space="preserve"> 202075-MKT110-</w:t>
      </w:r>
      <w:r w:rsidRPr="00A1291D">
        <w:rPr>
          <w:rFonts w:ascii="仿宋" w:eastAsia="仿宋" w:hAnsi="仿宋" w:hint="eastAsia"/>
          <w:b/>
          <w:bCs/>
          <w:color w:val="000000"/>
          <w:sz w:val="24"/>
          <w:szCs w:val="21"/>
          <w:shd w:val="clear" w:color="auto" w:fill="FFFFFF"/>
        </w:rPr>
        <w:t>重修成绩构成</w:t>
      </w:r>
    </w:p>
    <w:tbl>
      <w:tblPr>
        <w:tblStyle w:val="af"/>
        <w:tblW w:w="10352" w:type="dxa"/>
        <w:jc w:val="center"/>
        <w:tblLayout w:type="fixed"/>
        <w:tblLook w:val="04A0" w:firstRow="1" w:lastRow="0" w:firstColumn="1" w:lastColumn="0" w:noHBand="0" w:noVBand="1"/>
      </w:tblPr>
      <w:tblGrid>
        <w:gridCol w:w="704"/>
        <w:gridCol w:w="3775"/>
        <w:gridCol w:w="1985"/>
        <w:gridCol w:w="992"/>
        <w:gridCol w:w="1418"/>
        <w:gridCol w:w="1478"/>
      </w:tblGrid>
      <w:tr w:rsidR="005F1EA3" w:rsidRPr="005F1EA3" w14:paraId="01832CFB" w14:textId="77777777" w:rsidTr="00A1291D">
        <w:trPr>
          <w:trHeight w:val="356"/>
          <w:jc w:val="center"/>
        </w:trPr>
        <w:tc>
          <w:tcPr>
            <w:tcW w:w="704" w:type="dxa"/>
            <w:shd w:val="clear" w:color="auto" w:fill="E5B8B7"/>
            <w:vAlign w:val="center"/>
          </w:tcPr>
          <w:p w14:paraId="13169A11" w14:textId="77777777" w:rsidR="005F1EA3" w:rsidRPr="005F1EA3" w:rsidRDefault="005F1EA3" w:rsidP="005F1EA3">
            <w:pPr>
              <w:jc w:val="center"/>
              <w:rPr>
                <w:rFonts w:ascii="Times New Roman" w:eastAsia="宋体" w:hAnsi="Times New Roman" w:cs="Times New Roman"/>
                <w:b/>
                <w:sz w:val="18"/>
              </w:rPr>
            </w:pPr>
            <w:r w:rsidRPr="005F1EA3">
              <w:rPr>
                <w:rFonts w:ascii="Times New Roman" w:eastAsia="宋体" w:hAnsi="Times New Roman" w:cs="Times New Roman"/>
                <w:b/>
                <w:sz w:val="18"/>
              </w:rPr>
              <w:t>Item</w:t>
            </w:r>
          </w:p>
        </w:tc>
        <w:tc>
          <w:tcPr>
            <w:tcW w:w="3775" w:type="dxa"/>
            <w:shd w:val="clear" w:color="auto" w:fill="E5B8B7"/>
            <w:vAlign w:val="center"/>
          </w:tcPr>
          <w:p w14:paraId="6521462E" w14:textId="22BAC726" w:rsidR="005F1EA3" w:rsidRPr="005F1EA3" w:rsidRDefault="005F1EA3" w:rsidP="005F1EA3">
            <w:pPr>
              <w:jc w:val="center"/>
              <w:rPr>
                <w:rFonts w:ascii="Times New Roman" w:eastAsia="宋体" w:hAnsi="Times New Roman" w:cs="Times New Roman"/>
                <w:b/>
                <w:sz w:val="18"/>
              </w:rPr>
            </w:pPr>
            <w:r w:rsidRPr="005F1EA3">
              <w:rPr>
                <w:rFonts w:ascii="Times New Roman" w:eastAsia="宋体" w:hAnsi="Times New Roman" w:cs="Times New Roman"/>
                <w:b/>
                <w:sz w:val="18"/>
              </w:rPr>
              <w:t>Title</w:t>
            </w:r>
          </w:p>
        </w:tc>
        <w:tc>
          <w:tcPr>
            <w:tcW w:w="1985" w:type="dxa"/>
            <w:shd w:val="clear" w:color="auto" w:fill="E5B8B7"/>
            <w:vAlign w:val="center"/>
          </w:tcPr>
          <w:p w14:paraId="488E41E8" w14:textId="77777777" w:rsidR="005F1EA3" w:rsidRPr="005F1EA3" w:rsidRDefault="005F1EA3" w:rsidP="005F1EA3">
            <w:pPr>
              <w:jc w:val="center"/>
              <w:rPr>
                <w:rFonts w:ascii="Times New Roman" w:eastAsia="宋体" w:hAnsi="Times New Roman" w:cs="Times New Roman"/>
                <w:b/>
                <w:sz w:val="18"/>
              </w:rPr>
            </w:pPr>
            <w:r w:rsidRPr="005F1EA3">
              <w:rPr>
                <w:rFonts w:ascii="Times New Roman" w:eastAsia="宋体" w:hAnsi="Times New Roman" w:cs="Times New Roman"/>
                <w:b/>
                <w:sz w:val="18"/>
              </w:rPr>
              <w:t>Type</w:t>
            </w:r>
          </w:p>
        </w:tc>
        <w:tc>
          <w:tcPr>
            <w:tcW w:w="992" w:type="dxa"/>
            <w:shd w:val="clear" w:color="auto" w:fill="E5B8B7"/>
            <w:vAlign w:val="center"/>
          </w:tcPr>
          <w:p w14:paraId="14832A0A" w14:textId="77777777" w:rsidR="005F1EA3" w:rsidRPr="005F1EA3" w:rsidRDefault="005F1EA3" w:rsidP="005F1EA3">
            <w:pPr>
              <w:jc w:val="center"/>
              <w:rPr>
                <w:rFonts w:ascii="Times New Roman" w:eastAsia="宋体" w:hAnsi="Times New Roman" w:cs="Times New Roman"/>
                <w:b/>
                <w:sz w:val="18"/>
              </w:rPr>
            </w:pPr>
            <w:r w:rsidRPr="005F1EA3">
              <w:rPr>
                <w:rFonts w:ascii="Times New Roman" w:eastAsia="宋体" w:hAnsi="Times New Roman" w:cs="Times New Roman"/>
                <w:b/>
                <w:sz w:val="18"/>
              </w:rPr>
              <w:t>Value</w:t>
            </w:r>
          </w:p>
        </w:tc>
        <w:tc>
          <w:tcPr>
            <w:tcW w:w="1418" w:type="dxa"/>
            <w:shd w:val="clear" w:color="auto" w:fill="E5B8B7"/>
            <w:vAlign w:val="center"/>
          </w:tcPr>
          <w:p w14:paraId="06F0836C" w14:textId="77777777" w:rsidR="005F1EA3" w:rsidRPr="005F1EA3" w:rsidRDefault="005F1EA3" w:rsidP="005F1EA3">
            <w:pPr>
              <w:jc w:val="center"/>
              <w:rPr>
                <w:rFonts w:ascii="Times New Roman" w:eastAsia="宋体" w:hAnsi="Times New Roman" w:cs="Times New Roman"/>
                <w:b/>
                <w:sz w:val="18"/>
              </w:rPr>
            </w:pPr>
            <w:r w:rsidRPr="005F1EA3">
              <w:rPr>
                <w:rFonts w:ascii="Times New Roman" w:eastAsia="宋体" w:hAnsi="Times New Roman" w:cs="Times New Roman"/>
                <w:b/>
                <w:sz w:val="18"/>
              </w:rPr>
              <w:t>Due date*</w:t>
            </w:r>
          </w:p>
        </w:tc>
        <w:tc>
          <w:tcPr>
            <w:tcW w:w="1478" w:type="dxa"/>
            <w:shd w:val="clear" w:color="auto" w:fill="E5B8B7"/>
            <w:vAlign w:val="center"/>
          </w:tcPr>
          <w:p w14:paraId="53EE8C24" w14:textId="77777777" w:rsidR="005F1EA3" w:rsidRPr="005F1EA3" w:rsidRDefault="005F1EA3" w:rsidP="005F1EA3">
            <w:pPr>
              <w:jc w:val="center"/>
              <w:rPr>
                <w:rFonts w:ascii="Times New Roman" w:eastAsia="宋体" w:hAnsi="Times New Roman" w:cs="Times New Roman"/>
                <w:b/>
                <w:sz w:val="18"/>
              </w:rPr>
            </w:pPr>
            <w:r w:rsidRPr="005F1EA3">
              <w:rPr>
                <w:rFonts w:ascii="Times New Roman" w:eastAsia="宋体" w:hAnsi="Times New Roman" w:cs="Times New Roman"/>
                <w:b/>
                <w:sz w:val="18"/>
              </w:rPr>
              <w:t>Return date**</w:t>
            </w:r>
          </w:p>
        </w:tc>
      </w:tr>
      <w:tr w:rsidR="005F1EA3" w:rsidRPr="005F1EA3" w14:paraId="2CFDD952" w14:textId="77777777" w:rsidTr="00A1291D">
        <w:trPr>
          <w:trHeight w:val="374"/>
          <w:jc w:val="center"/>
        </w:trPr>
        <w:tc>
          <w:tcPr>
            <w:tcW w:w="704" w:type="dxa"/>
            <w:vAlign w:val="center"/>
          </w:tcPr>
          <w:p w14:paraId="20613BE1" w14:textId="77777777" w:rsidR="005F1EA3" w:rsidRPr="005F1EA3" w:rsidRDefault="005F1EA3" w:rsidP="005F1EA3">
            <w:pPr>
              <w:jc w:val="center"/>
              <w:rPr>
                <w:rFonts w:ascii="Times New Roman" w:eastAsia="宋体" w:hAnsi="Times New Roman" w:cs="Times New Roman"/>
                <w:b/>
              </w:rPr>
            </w:pPr>
            <w:r w:rsidRPr="005F1EA3">
              <w:rPr>
                <w:rFonts w:ascii="Times New Roman" w:eastAsia="宋体" w:hAnsi="Times New Roman" w:cs="Times New Roman"/>
                <w:b/>
              </w:rPr>
              <w:t>1</w:t>
            </w:r>
          </w:p>
        </w:tc>
        <w:tc>
          <w:tcPr>
            <w:tcW w:w="3775" w:type="dxa"/>
            <w:vAlign w:val="center"/>
          </w:tcPr>
          <w:p w14:paraId="4D42DE09" w14:textId="7126E282" w:rsidR="005F1EA3" w:rsidRPr="005F1EA3" w:rsidRDefault="005F1EA3" w:rsidP="005F1EA3">
            <w:pPr>
              <w:jc w:val="left"/>
              <w:rPr>
                <w:rFonts w:ascii="Times New Roman" w:eastAsia="宋体" w:hAnsi="Times New Roman" w:cs="Times New Roman"/>
              </w:rPr>
            </w:pPr>
            <w:r w:rsidRPr="005F1EA3">
              <w:rPr>
                <w:rFonts w:ascii="Times New Roman" w:eastAsia="宋体" w:hAnsi="Times New Roman" w:cs="Times New Roman"/>
              </w:rPr>
              <w:t>O</w:t>
            </w:r>
            <w:r w:rsidRPr="005F1EA3">
              <w:rPr>
                <w:rFonts w:ascii="Times New Roman" w:eastAsia="宋体" w:hAnsi="Times New Roman" w:cs="Times New Roman" w:hint="eastAsia"/>
              </w:rPr>
              <w:t>nline course study</w:t>
            </w:r>
          </w:p>
          <w:p w14:paraId="194CE690" w14:textId="77777777" w:rsidR="005F1EA3" w:rsidRPr="005F1EA3" w:rsidRDefault="0069237E" w:rsidP="005F1EA3">
            <w:pPr>
              <w:jc w:val="left"/>
              <w:rPr>
                <w:rFonts w:ascii="Times New Roman" w:eastAsia="宋体" w:hAnsi="Times New Roman" w:cs="Times New Roman"/>
                <w:w w:val="66"/>
              </w:rPr>
            </w:pPr>
            <w:hyperlink r:id="rId10" w:anchor="onlineCourse" w:history="1">
              <w:r w:rsidR="005F1EA3" w:rsidRPr="005F1EA3">
                <w:rPr>
                  <w:rFonts w:ascii="Times New Roman" w:eastAsia="宋体" w:hAnsi="Times New Roman" w:cs="Times New Roman"/>
                  <w:color w:val="0000FF"/>
                  <w:w w:val="66"/>
                  <w:sz w:val="18"/>
                  <w:u w:val="single"/>
                </w:rPr>
                <w:t>http://coursehome.zhihuishu.com/courseHome/2097825#onlineCourse</w:t>
              </w:r>
            </w:hyperlink>
            <w:r w:rsidR="005F1EA3" w:rsidRPr="005F1EA3">
              <w:rPr>
                <w:rFonts w:ascii="Times New Roman" w:eastAsia="宋体" w:hAnsi="Times New Roman" w:cs="Times New Roman"/>
                <w:w w:val="66"/>
                <w:sz w:val="18"/>
              </w:rPr>
              <w:t xml:space="preserve"> </w:t>
            </w:r>
          </w:p>
        </w:tc>
        <w:tc>
          <w:tcPr>
            <w:tcW w:w="1985" w:type="dxa"/>
            <w:vAlign w:val="center"/>
          </w:tcPr>
          <w:p w14:paraId="3635D1AB" w14:textId="10111E21" w:rsidR="005F1EA3" w:rsidRPr="005F1EA3" w:rsidRDefault="005F1EA3" w:rsidP="005F1EA3">
            <w:pPr>
              <w:jc w:val="left"/>
              <w:rPr>
                <w:rFonts w:ascii="Times New Roman" w:eastAsia="宋体" w:hAnsi="Times New Roman" w:cs="Times New Roman"/>
              </w:rPr>
            </w:pPr>
            <w:r w:rsidRPr="005F1EA3">
              <w:rPr>
                <w:rFonts w:ascii="Times New Roman" w:eastAsia="宋体" w:hAnsi="Times New Roman" w:cs="Times New Roman"/>
              </w:rPr>
              <w:t>Personal Task</w:t>
            </w:r>
          </w:p>
        </w:tc>
        <w:tc>
          <w:tcPr>
            <w:tcW w:w="992" w:type="dxa"/>
            <w:vAlign w:val="center"/>
          </w:tcPr>
          <w:p w14:paraId="49B95F2B" w14:textId="20961C4F" w:rsidR="005F1EA3" w:rsidRPr="005F1EA3" w:rsidRDefault="005F1EA3" w:rsidP="005F1EA3">
            <w:pPr>
              <w:jc w:val="center"/>
              <w:rPr>
                <w:rFonts w:ascii="Times New Roman" w:eastAsia="宋体" w:hAnsi="Times New Roman" w:cs="Times New Roman"/>
              </w:rPr>
            </w:pPr>
            <w:r>
              <w:rPr>
                <w:rFonts w:ascii="Times New Roman" w:eastAsia="宋体" w:hAnsi="Times New Roman" w:cs="Times New Roman"/>
              </w:rPr>
              <w:t>30</w:t>
            </w:r>
            <w:r w:rsidRPr="005F1EA3">
              <w:rPr>
                <w:rFonts w:ascii="Times New Roman" w:eastAsia="宋体" w:hAnsi="Times New Roman" w:cs="Times New Roman"/>
              </w:rPr>
              <w:t>%</w:t>
            </w:r>
          </w:p>
        </w:tc>
        <w:tc>
          <w:tcPr>
            <w:tcW w:w="1418" w:type="dxa"/>
            <w:vAlign w:val="center"/>
          </w:tcPr>
          <w:p w14:paraId="6784CA7D" w14:textId="77777777" w:rsidR="005F1EA3" w:rsidRPr="005F1EA3" w:rsidRDefault="005F1EA3" w:rsidP="005F1EA3">
            <w:pPr>
              <w:rPr>
                <w:rFonts w:ascii="Times New Roman" w:eastAsia="宋体" w:hAnsi="Times New Roman" w:cs="Times New Roman"/>
                <w:szCs w:val="21"/>
              </w:rPr>
            </w:pPr>
            <w:r w:rsidRPr="005F1EA3">
              <w:rPr>
                <w:rFonts w:ascii="Times New Roman" w:eastAsia="宋体" w:hAnsi="Times New Roman" w:cs="Times New Roman"/>
                <w:szCs w:val="21"/>
              </w:rPr>
              <w:t>15-Aug.-2020</w:t>
            </w:r>
          </w:p>
        </w:tc>
        <w:tc>
          <w:tcPr>
            <w:tcW w:w="1478" w:type="dxa"/>
            <w:vAlign w:val="center"/>
          </w:tcPr>
          <w:p w14:paraId="6C58FD64" w14:textId="77777777" w:rsidR="005F1EA3" w:rsidRPr="005F1EA3" w:rsidRDefault="005F1EA3" w:rsidP="005F1EA3">
            <w:pPr>
              <w:rPr>
                <w:rFonts w:ascii="Times New Roman" w:eastAsia="宋体" w:hAnsi="Times New Roman" w:cs="Times New Roman"/>
                <w:szCs w:val="21"/>
              </w:rPr>
            </w:pPr>
            <w:r w:rsidRPr="005F1EA3">
              <w:rPr>
                <w:rFonts w:ascii="Times New Roman" w:eastAsia="宋体" w:hAnsi="Times New Roman" w:cs="Times New Roman"/>
                <w:szCs w:val="21"/>
              </w:rPr>
              <w:t>31-</w:t>
            </w:r>
            <w:r w:rsidRPr="005F1EA3">
              <w:rPr>
                <w:rFonts w:ascii="Times New Roman" w:eastAsia="宋体" w:hAnsi="Times New Roman" w:cs="Times New Roman"/>
              </w:rPr>
              <w:t>Dec.</w:t>
            </w:r>
            <w:r w:rsidRPr="005F1EA3">
              <w:rPr>
                <w:rFonts w:ascii="Times New Roman" w:eastAsia="宋体" w:hAnsi="Times New Roman" w:cs="Times New Roman"/>
                <w:szCs w:val="21"/>
              </w:rPr>
              <w:t>-2020</w:t>
            </w:r>
          </w:p>
        </w:tc>
      </w:tr>
      <w:tr w:rsidR="00A1291D" w:rsidRPr="005F1EA3" w14:paraId="22CAF7CD" w14:textId="77777777" w:rsidTr="00A1291D">
        <w:trPr>
          <w:trHeight w:val="356"/>
          <w:jc w:val="center"/>
        </w:trPr>
        <w:tc>
          <w:tcPr>
            <w:tcW w:w="704" w:type="dxa"/>
            <w:shd w:val="clear" w:color="auto" w:fill="A6A6A6" w:themeFill="background1" w:themeFillShade="A6"/>
            <w:vAlign w:val="center"/>
          </w:tcPr>
          <w:p w14:paraId="2186D929" w14:textId="77777777" w:rsidR="005F1EA3" w:rsidRPr="005F1EA3" w:rsidRDefault="005F1EA3" w:rsidP="005F1EA3">
            <w:pPr>
              <w:jc w:val="center"/>
              <w:rPr>
                <w:rFonts w:ascii="Times New Roman" w:eastAsia="宋体" w:hAnsi="Times New Roman" w:cs="Times New Roman"/>
                <w:b/>
              </w:rPr>
            </w:pPr>
            <w:r w:rsidRPr="005F1EA3">
              <w:rPr>
                <w:rFonts w:ascii="Times New Roman" w:eastAsia="宋体" w:hAnsi="Times New Roman" w:cs="Times New Roman"/>
                <w:b/>
              </w:rPr>
              <w:t>2</w:t>
            </w:r>
          </w:p>
        </w:tc>
        <w:tc>
          <w:tcPr>
            <w:tcW w:w="3775" w:type="dxa"/>
            <w:shd w:val="clear" w:color="auto" w:fill="A6A6A6" w:themeFill="background1" w:themeFillShade="A6"/>
            <w:vAlign w:val="center"/>
          </w:tcPr>
          <w:p w14:paraId="4D45C07A" w14:textId="2F31BE74" w:rsidR="005F1EA3" w:rsidRPr="005F1EA3" w:rsidRDefault="005F1EA3" w:rsidP="005F1EA3">
            <w:pPr>
              <w:jc w:val="left"/>
              <w:rPr>
                <w:rFonts w:ascii="Times New Roman" w:eastAsia="宋体" w:hAnsi="Times New Roman" w:cs="Times New Roman"/>
              </w:rPr>
            </w:pPr>
            <w:r w:rsidRPr="005F1EA3">
              <w:rPr>
                <w:rFonts w:ascii="Times New Roman" w:eastAsia="宋体" w:hAnsi="Times New Roman" w:cs="Times New Roman"/>
              </w:rPr>
              <w:t>C</w:t>
            </w:r>
            <w:r w:rsidRPr="005F1EA3">
              <w:rPr>
                <w:rFonts w:ascii="Times New Roman" w:eastAsia="宋体" w:hAnsi="Times New Roman" w:cs="Times New Roman" w:hint="eastAsia"/>
              </w:rPr>
              <w:t>lass activity contribution</w:t>
            </w:r>
          </w:p>
          <w:p w14:paraId="07F5E636" w14:textId="047EA48A" w:rsidR="005F1EA3" w:rsidRPr="005F1EA3" w:rsidRDefault="005F1EA3" w:rsidP="005F1EA3">
            <w:pPr>
              <w:jc w:val="left"/>
              <w:rPr>
                <w:rFonts w:ascii="Times New Roman" w:eastAsia="宋体" w:hAnsi="Times New Roman" w:cs="Times New Roman"/>
              </w:rPr>
            </w:pPr>
            <w:r w:rsidRPr="005F1EA3">
              <w:rPr>
                <w:rFonts w:ascii="Times New Roman" w:eastAsia="宋体" w:hAnsi="Times New Roman" w:cs="Times New Roman"/>
                <w:color w:val="0000FF"/>
                <w:w w:val="66"/>
                <w:sz w:val="18"/>
                <w:u w:val="single"/>
              </w:rPr>
              <w:t>https://study-resources.zhihuishu.com/?courseId=10298096</w:t>
            </w:r>
          </w:p>
        </w:tc>
        <w:tc>
          <w:tcPr>
            <w:tcW w:w="1985" w:type="dxa"/>
            <w:shd w:val="clear" w:color="auto" w:fill="A6A6A6" w:themeFill="background1" w:themeFillShade="A6"/>
            <w:vAlign w:val="center"/>
          </w:tcPr>
          <w:p w14:paraId="7F8D4994" w14:textId="5611A2A9" w:rsidR="005F1EA3" w:rsidRPr="005F1EA3" w:rsidRDefault="005F1EA3" w:rsidP="005F1EA3">
            <w:pPr>
              <w:jc w:val="left"/>
              <w:rPr>
                <w:rFonts w:ascii="Times New Roman" w:eastAsia="宋体" w:hAnsi="Times New Roman" w:cs="Times New Roman"/>
              </w:rPr>
            </w:pPr>
            <w:r w:rsidRPr="005F1EA3">
              <w:rPr>
                <w:rFonts w:ascii="Times New Roman" w:eastAsia="宋体" w:hAnsi="Times New Roman" w:cs="Times New Roman"/>
              </w:rPr>
              <w:t>Personal /Group Task</w:t>
            </w:r>
          </w:p>
        </w:tc>
        <w:tc>
          <w:tcPr>
            <w:tcW w:w="992" w:type="dxa"/>
            <w:shd w:val="clear" w:color="auto" w:fill="A6A6A6" w:themeFill="background1" w:themeFillShade="A6"/>
            <w:vAlign w:val="center"/>
          </w:tcPr>
          <w:p w14:paraId="6A4CBA29" w14:textId="436C2138" w:rsidR="005F1EA3" w:rsidRPr="005F1EA3" w:rsidRDefault="00A1291D" w:rsidP="005F1EA3">
            <w:pPr>
              <w:jc w:val="center"/>
              <w:rPr>
                <w:rFonts w:ascii="Times New Roman" w:eastAsia="宋体" w:hAnsi="Times New Roman" w:cs="Times New Roman"/>
              </w:rPr>
            </w:pPr>
            <w:r>
              <w:rPr>
                <w:rFonts w:ascii="Times New Roman" w:eastAsia="宋体" w:hAnsi="Times New Roman" w:cs="Times New Roman"/>
              </w:rPr>
              <w:t>0</w:t>
            </w:r>
            <w:r w:rsidR="005F1EA3" w:rsidRPr="005F1EA3">
              <w:rPr>
                <w:rFonts w:ascii="Times New Roman" w:eastAsia="宋体" w:hAnsi="Times New Roman" w:cs="Times New Roman"/>
              </w:rPr>
              <w:t>%</w:t>
            </w:r>
          </w:p>
        </w:tc>
        <w:tc>
          <w:tcPr>
            <w:tcW w:w="1418" w:type="dxa"/>
            <w:shd w:val="clear" w:color="auto" w:fill="A6A6A6" w:themeFill="background1" w:themeFillShade="A6"/>
            <w:vAlign w:val="center"/>
          </w:tcPr>
          <w:p w14:paraId="1C8E996D" w14:textId="77777777" w:rsidR="005F1EA3" w:rsidRPr="005F1EA3" w:rsidRDefault="005F1EA3" w:rsidP="005F1EA3">
            <w:pPr>
              <w:jc w:val="center"/>
              <w:rPr>
                <w:rFonts w:ascii="Times New Roman" w:eastAsia="宋体" w:hAnsi="Times New Roman" w:cs="Times New Roman"/>
                <w:szCs w:val="21"/>
              </w:rPr>
            </w:pPr>
            <w:r w:rsidRPr="005F1EA3">
              <w:rPr>
                <w:rFonts w:ascii="Times New Roman" w:eastAsia="宋体" w:hAnsi="Times New Roman" w:cs="Times New Roman"/>
                <w:szCs w:val="21"/>
              </w:rPr>
              <w:t>31-Aug.-2020</w:t>
            </w:r>
          </w:p>
        </w:tc>
        <w:tc>
          <w:tcPr>
            <w:tcW w:w="1478" w:type="dxa"/>
            <w:shd w:val="clear" w:color="auto" w:fill="A6A6A6" w:themeFill="background1" w:themeFillShade="A6"/>
            <w:vAlign w:val="center"/>
          </w:tcPr>
          <w:p w14:paraId="25A0BEF8" w14:textId="77777777" w:rsidR="005F1EA3" w:rsidRPr="005F1EA3" w:rsidRDefault="005F1EA3" w:rsidP="005F1EA3">
            <w:pPr>
              <w:rPr>
                <w:rFonts w:ascii="Times New Roman" w:eastAsia="宋体" w:hAnsi="Times New Roman" w:cs="Times New Roman"/>
                <w:szCs w:val="21"/>
              </w:rPr>
            </w:pPr>
            <w:r w:rsidRPr="005F1EA3">
              <w:rPr>
                <w:rFonts w:ascii="Times New Roman" w:eastAsia="宋体" w:hAnsi="Times New Roman" w:cs="Times New Roman"/>
                <w:szCs w:val="21"/>
              </w:rPr>
              <w:t>10-Jan.-2021</w:t>
            </w:r>
          </w:p>
        </w:tc>
      </w:tr>
      <w:tr w:rsidR="008D53B3" w:rsidRPr="005F1EA3" w14:paraId="2657479F" w14:textId="77777777" w:rsidTr="00A1291D">
        <w:trPr>
          <w:trHeight w:val="356"/>
          <w:jc w:val="center"/>
        </w:trPr>
        <w:tc>
          <w:tcPr>
            <w:tcW w:w="704" w:type="dxa"/>
            <w:vAlign w:val="center"/>
          </w:tcPr>
          <w:p w14:paraId="5F9146CB" w14:textId="77777777" w:rsidR="008D53B3" w:rsidRPr="005F1EA3" w:rsidRDefault="008D53B3" w:rsidP="008D53B3">
            <w:pPr>
              <w:jc w:val="center"/>
              <w:rPr>
                <w:rFonts w:ascii="Times New Roman" w:eastAsia="宋体" w:hAnsi="Times New Roman" w:cs="Times New Roman"/>
                <w:b/>
              </w:rPr>
            </w:pPr>
            <w:r w:rsidRPr="005F1EA3">
              <w:rPr>
                <w:rFonts w:ascii="Times New Roman" w:eastAsia="宋体" w:hAnsi="Times New Roman" w:cs="Times New Roman"/>
                <w:b/>
              </w:rPr>
              <w:t>3</w:t>
            </w:r>
          </w:p>
        </w:tc>
        <w:tc>
          <w:tcPr>
            <w:tcW w:w="3775" w:type="dxa"/>
            <w:vAlign w:val="center"/>
          </w:tcPr>
          <w:p w14:paraId="6355B2FC" w14:textId="77777777" w:rsidR="008D53B3" w:rsidRPr="005F1EA3" w:rsidRDefault="008D53B3" w:rsidP="008D53B3">
            <w:pPr>
              <w:jc w:val="left"/>
              <w:rPr>
                <w:rFonts w:ascii="Times New Roman" w:eastAsia="宋体" w:hAnsi="Times New Roman" w:cs="Times New Roman"/>
              </w:rPr>
            </w:pPr>
            <w:r w:rsidRPr="005F1EA3">
              <w:rPr>
                <w:rFonts w:ascii="Times New Roman" w:eastAsia="宋体" w:hAnsi="Times New Roman" w:cs="Times New Roman"/>
              </w:rPr>
              <w:t>Understanding Consumers, Segmentation &amp;</w:t>
            </w:r>
            <w:r w:rsidRPr="005F1EA3">
              <w:rPr>
                <w:rFonts w:ascii="Times New Roman" w:eastAsia="宋体" w:hAnsi="Times New Roman" w:cs="Times New Roman" w:hint="eastAsia"/>
              </w:rPr>
              <w:t xml:space="preserve"> </w:t>
            </w:r>
            <w:r w:rsidRPr="005F1EA3">
              <w:rPr>
                <w:rFonts w:ascii="Times New Roman" w:eastAsia="宋体" w:hAnsi="Times New Roman" w:cs="Times New Roman"/>
              </w:rPr>
              <w:t>Targeting</w:t>
            </w:r>
          </w:p>
        </w:tc>
        <w:tc>
          <w:tcPr>
            <w:tcW w:w="1985" w:type="dxa"/>
            <w:vAlign w:val="center"/>
          </w:tcPr>
          <w:p w14:paraId="69C05432" w14:textId="21CDF683" w:rsidR="008D53B3" w:rsidRPr="005F1EA3" w:rsidRDefault="008D53B3" w:rsidP="008D53B3">
            <w:pPr>
              <w:jc w:val="left"/>
              <w:rPr>
                <w:rFonts w:ascii="Times New Roman" w:eastAsia="宋体" w:hAnsi="Times New Roman" w:cs="Times New Roman"/>
              </w:rPr>
            </w:pPr>
            <w:r w:rsidRPr="005F1EA3">
              <w:rPr>
                <w:rFonts w:ascii="Times New Roman" w:eastAsia="宋体" w:hAnsi="Times New Roman" w:cs="Times New Roman"/>
              </w:rPr>
              <w:t>Personal Task</w:t>
            </w:r>
          </w:p>
        </w:tc>
        <w:tc>
          <w:tcPr>
            <w:tcW w:w="992" w:type="dxa"/>
            <w:vAlign w:val="center"/>
          </w:tcPr>
          <w:p w14:paraId="126AFC86" w14:textId="4F7A5F57" w:rsidR="008D53B3" w:rsidRPr="005F1EA3" w:rsidRDefault="008D53B3" w:rsidP="008D53B3">
            <w:pPr>
              <w:jc w:val="center"/>
              <w:rPr>
                <w:rFonts w:ascii="Times New Roman" w:eastAsia="宋体" w:hAnsi="Times New Roman" w:cs="Times New Roman"/>
              </w:rPr>
            </w:pPr>
            <w:r>
              <w:rPr>
                <w:rFonts w:ascii="Times New Roman" w:eastAsia="宋体" w:hAnsi="Times New Roman" w:cs="Times New Roman"/>
              </w:rPr>
              <w:t>35</w:t>
            </w:r>
            <w:r w:rsidRPr="005F1EA3">
              <w:rPr>
                <w:rFonts w:ascii="Times New Roman" w:eastAsia="宋体" w:hAnsi="Times New Roman" w:cs="Times New Roman"/>
              </w:rPr>
              <w:t>%</w:t>
            </w:r>
          </w:p>
        </w:tc>
        <w:tc>
          <w:tcPr>
            <w:tcW w:w="1418" w:type="dxa"/>
            <w:vAlign w:val="center"/>
          </w:tcPr>
          <w:p w14:paraId="2D666BE9" w14:textId="6DBD731A" w:rsidR="008D53B3" w:rsidRPr="005F1EA3" w:rsidRDefault="008D53B3" w:rsidP="008D53B3">
            <w:pPr>
              <w:jc w:val="center"/>
              <w:rPr>
                <w:rFonts w:ascii="Times New Roman" w:eastAsia="宋体" w:hAnsi="Times New Roman" w:cs="Times New Roman"/>
                <w:szCs w:val="21"/>
              </w:rPr>
            </w:pPr>
            <w:r w:rsidRPr="005F1EA3">
              <w:rPr>
                <w:rFonts w:ascii="Times New Roman" w:eastAsia="宋体" w:hAnsi="Times New Roman" w:cs="Times New Roman"/>
                <w:szCs w:val="21"/>
              </w:rPr>
              <w:t>1</w:t>
            </w:r>
            <w:r>
              <w:rPr>
                <w:rFonts w:ascii="Times New Roman" w:eastAsia="宋体" w:hAnsi="Times New Roman" w:cs="Times New Roman"/>
                <w:szCs w:val="21"/>
              </w:rPr>
              <w:t>0</w:t>
            </w:r>
            <w:r w:rsidRPr="005F1EA3">
              <w:rPr>
                <w:rFonts w:ascii="Times New Roman" w:eastAsia="宋体" w:hAnsi="Times New Roman" w:cs="Times New Roman"/>
                <w:szCs w:val="21"/>
              </w:rPr>
              <w:t>-Dec.-2020</w:t>
            </w:r>
          </w:p>
        </w:tc>
        <w:tc>
          <w:tcPr>
            <w:tcW w:w="1478" w:type="dxa"/>
            <w:vAlign w:val="center"/>
          </w:tcPr>
          <w:p w14:paraId="4D468B35" w14:textId="40D9083D" w:rsidR="008D53B3" w:rsidRPr="005F1EA3" w:rsidRDefault="008D53B3" w:rsidP="008D53B3">
            <w:pPr>
              <w:jc w:val="center"/>
              <w:rPr>
                <w:rFonts w:ascii="Times New Roman" w:eastAsia="宋体" w:hAnsi="Times New Roman" w:cs="Times New Roman"/>
                <w:szCs w:val="21"/>
              </w:rPr>
            </w:pPr>
            <w:r w:rsidRPr="005F1EA3">
              <w:rPr>
                <w:rFonts w:ascii="Times New Roman" w:eastAsia="宋体" w:hAnsi="Times New Roman" w:cs="Times New Roman"/>
                <w:szCs w:val="21"/>
              </w:rPr>
              <w:t>20-Dec.-2020</w:t>
            </w:r>
          </w:p>
        </w:tc>
      </w:tr>
      <w:tr w:rsidR="005F1EA3" w:rsidRPr="005F1EA3" w14:paraId="3E73D58F" w14:textId="77777777" w:rsidTr="00A1291D">
        <w:trPr>
          <w:trHeight w:val="392"/>
          <w:jc w:val="center"/>
        </w:trPr>
        <w:tc>
          <w:tcPr>
            <w:tcW w:w="704" w:type="dxa"/>
            <w:vAlign w:val="center"/>
          </w:tcPr>
          <w:p w14:paraId="7D6370A8" w14:textId="77777777" w:rsidR="005F1EA3" w:rsidRPr="005F1EA3" w:rsidRDefault="005F1EA3" w:rsidP="005F1EA3">
            <w:pPr>
              <w:jc w:val="center"/>
              <w:rPr>
                <w:rFonts w:ascii="Times New Roman" w:eastAsia="宋体" w:hAnsi="Times New Roman" w:cs="Times New Roman"/>
                <w:b/>
              </w:rPr>
            </w:pPr>
            <w:r w:rsidRPr="005F1EA3">
              <w:rPr>
                <w:rFonts w:ascii="Times New Roman" w:eastAsia="宋体" w:hAnsi="Times New Roman" w:cs="Times New Roman"/>
                <w:b/>
              </w:rPr>
              <w:t>4</w:t>
            </w:r>
          </w:p>
        </w:tc>
        <w:tc>
          <w:tcPr>
            <w:tcW w:w="3775" w:type="dxa"/>
            <w:vAlign w:val="center"/>
          </w:tcPr>
          <w:p w14:paraId="6AE5CB53" w14:textId="55602F08" w:rsidR="005F1EA3" w:rsidRPr="005F1EA3" w:rsidRDefault="005F1EA3" w:rsidP="005F1EA3">
            <w:pPr>
              <w:jc w:val="left"/>
              <w:rPr>
                <w:rFonts w:ascii="Times New Roman" w:eastAsia="宋体" w:hAnsi="Times New Roman" w:cs="Times New Roman"/>
              </w:rPr>
            </w:pPr>
            <w:r w:rsidRPr="005F1EA3">
              <w:rPr>
                <w:rFonts w:ascii="Times New Roman" w:eastAsia="宋体" w:hAnsi="Times New Roman" w:cs="Times New Roman"/>
              </w:rPr>
              <w:t>New Product Development &amp; Marketing</w:t>
            </w:r>
          </w:p>
          <w:p w14:paraId="0CB61762" w14:textId="77777777" w:rsidR="005F1EA3" w:rsidRPr="005F1EA3" w:rsidRDefault="005F1EA3" w:rsidP="005F1EA3">
            <w:pPr>
              <w:jc w:val="left"/>
              <w:rPr>
                <w:rFonts w:ascii="Times New Roman" w:eastAsia="宋体" w:hAnsi="Times New Roman" w:cs="Times New Roman"/>
              </w:rPr>
            </w:pPr>
            <w:r w:rsidRPr="005F1EA3">
              <w:rPr>
                <w:rFonts w:ascii="Times New Roman" w:eastAsia="宋体" w:hAnsi="Times New Roman" w:cs="Times New Roman"/>
              </w:rPr>
              <w:t>Strategy</w:t>
            </w:r>
          </w:p>
        </w:tc>
        <w:tc>
          <w:tcPr>
            <w:tcW w:w="1985" w:type="dxa"/>
            <w:vAlign w:val="center"/>
          </w:tcPr>
          <w:p w14:paraId="40ABB131" w14:textId="5DC44906" w:rsidR="005F1EA3" w:rsidRPr="005F1EA3" w:rsidRDefault="00A1291D" w:rsidP="005F1EA3">
            <w:pPr>
              <w:jc w:val="left"/>
              <w:rPr>
                <w:rFonts w:ascii="Times New Roman" w:eastAsia="宋体" w:hAnsi="Times New Roman" w:cs="Times New Roman"/>
              </w:rPr>
            </w:pPr>
            <w:r w:rsidRPr="005F1EA3">
              <w:rPr>
                <w:rFonts w:ascii="Times New Roman" w:eastAsia="宋体" w:hAnsi="Times New Roman" w:cs="Times New Roman"/>
              </w:rPr>
              <w:t>Personal</w:t>
            </w:r>
            <w:r w:rsidRPr="005F1EA3">
              <w:rPr>
                <w:rFonts w:ascii="Times New Roman" w:eastAsia="宋体" w:hAnsi="Times New Roman" w:cs="Times New Roman" w:hint="eastAsia"/>
              </w:rPr>
              <w:t xml:space="preserve"> </w:t>
            </w:r>
            <w:r w:rsidR="005F1EA3" w:rsidRPr="005F1EA3">
              <w:rPr>
                <w:rFonts w:ascii="Times New Roman" w:eastAsia="宋体" w:hAnsi="Times New Roman" w:cs="Times New Roman" w:hint="eastAsia"/>
              </w:rPr>
              <w:t>Presentation</w:t>
            </w:r>
          </w:p>
        </w:tc>
        <w:tc>
          <w:tcPr>
            <w:tcW w:w="992" w:type="dxa"/>
            <w:vAlign w:val="center"/>
          </w:tcPr>
          <w:p w14:paraId="15B96D2F" w14:textId="3FA95C75" w:rsidR="005F1EA3" w:rsidRPr="005F1EA3" w:rsidRDefault="00A1291D" w:rsidP="005F1EA3">
            <w:pPr>
              <w:jc w:val="center"/>
              <w:rPr>
                <w:rFonts w:ascii="Times New Roman" w:eastAsia="宋体" w:hAnsi="Times New Roman" w:cs="Times New Roman"/>
              </w:rPr>
            </w:pPr>
            <w:r>
              <w:rPr>
                <w:rFonts w:ascii="Times New Roman" w:eastAsia="宋体" w:hAnsi="Times New Roman" w:cs="Times New Roman"/>
              </w:rPr>
              <w:t>35</w:t>
            </w:r>
            <w:r w:rsidR="005F1EA3" w:rsidRPr="005F1EA3">
              <w:rPr>
                <w:rFonts w:ascii="Times New Roman" w:eastAsia="宋体" w:hAnsi="Times New Roman" w:cs="Times New Roman"/>
              </w:rPr>
              <w:t>%</w:t>
            </w:r>
          </w:p>
        </w:tc>
        <w:tc>
          <w:tcPr>
            <w:tcW w:w="1418" w:type="dxa"/>
            <w:vAlign w:val="center"/>
          </w:tcPr>
          <w:p w14:paraId="059E6963" w14:textId="464C354B" w:rsidR="005F1EA3" w:rsidRPr="005F1EA3" w:rsidRDefault="005F1EA3" w:rsidP="005F1EA3">
            <w:pPr>
              <w:jc w:val="center"/>
              <w:rPr>
                <w:rFonts w:ascii="Times New Roman" w:eastAsia="宋体" w:hAnsi="Times New Roman" w:cs="Times New Roman"/>
                <w:szCs w:val="21"/>
              </w:rPr>
            </w:pPr>
            <w:r w:rsidRPr="005F1EA3">
              <w:rPr>
                <w:rFonts w:ascii="Times New Roman" w:eastAsia="宋体" w:hAnsi="Times New Roman" w:cs="Times New Roman"/>
                <w:szCs w:val="21"/>
              </w:rPr>
              <w:t>1</w:t>
            </w:r>
            <w:r w:rsidR="008D53B3">
              <w:rPr>
                <w:rFonts w:ascii="Times New Roman" w:eastAsia="宋体" w:hAnsi="Times New Roman" w:cs="Times New Roman"/>
                <w:szCs w:val="21"/>
              </w:rPr>
              <w:t>0</w:t>
            </w:r>
            <w:r w:rsidRPr="005F1EA3">
              <w:rPr>
                <w:rFonts w:ascii="Times New Roman" w:eastAsia="宋体" w:hAnsi="Times New Roman" w:cs="Times New Roman"/>
                <w:szCs w:val="21"/>
              </w:rPr>
              <w:t>-Dec.-2020</w:t>
            </w:r>
          </w:p>
        </w:tc>
        <w:tc>
          <w:tcPr>
            <w:tcW w:w="1478" w:type="dxa"/>
            <w:vAlign w:val="center"/>
          </w:tcPr>
          <w:p w14:paraId="293DAF1E" w14:textId="77777777" w:rsidR="005F1EA3" w:rsidRPr="005F1EA3" w:rsidRDefault="005F1EA3" w:rsidP="005F1EA3">
            <w:pPr>
              <w:jc w:val="center"/>
              <w:rPr>
                <w:rFonts w:ascii="Times New Roman" w:eastAsia="宋体" w:hAnsi="Times New Roman" w:cs="Times New Roman"/>
                <w:szCs w:val="21"/>
              </w:rPr>
            </w:pPr>
            <w:r w:rsidRPr="005F1EA3">
              <w:rPr>
                <w:rFonts w:ascii="Times New Roman" w:eastAsia="宋体" w:hAnsi="Times New Roman" w:cs="Times New Roman"/>
                <w:szCs w:val="21"/>
              </w:rPr>
              <w:t>20-Dec.-2020</w:t>
            </w:r>
          </w:p>
        </w:tc>
      </w:tr>
    </w:tbl>
    <w:p w14:paraId="36037691" w14:textId="6C072B2A" w:rsidR="005F1EA3" w:rsidRDefault="005F1EA3" w:rsidP="008D53B3">
      <w:pPr>
        <w:spacing w:line="400" w:lineRule="exact"/>
        <w:rPr>
          <w:rFonts w:ascii="仿宋" w:eastAsia="仿宋" w:hAnsi="仿宋"/>
          <w:color w:val="000000"/>
          <w:sz w:val="24"/>
          <w:szCs w:val="21"/>
          <w:shd w:val="clear" w:color="auto" w:fill="FFFFFF"/>
        </w:rPr>
      </w:pPr>
    </w:p>
    <w:p w14:paraId="3201D380" w14:textId="0FE27FD5" w:rsidR="00877948" w:rsidRDefault="00877948" w:rsidP="00877948">
      <w:pPr>
        <w:spacing w:line="400" w:lineRule="exact"/>
        <w:ind w:firstLineChars="200" w:firstLine="480"/>
        <w:rPr>
          <w:rFonts w:ascii="仿宋" w:eastAsia="仿宋" w:hAnsi="仿宋" w:hint="eastAsia"/>
          <w:color w:val="000000"/>
          <w:sz w:val="24"/>
          <w:szCs w:val="21"/>
          <w:shd w:val="clear" w:color="auto" w:fill="FFFFFF"/>
        </w:rPr>
      </w:pPr>
      <w:r>
        <w:rPr>
          <w:rFonts w:ascii="仿宋" w:eastAsia="仿宋" w:hAnsi="仿宋"/>
          <w:noProof/>
          <w:color w:val="000000"/>
          <w:sz w:val="24"/>
          <w:szCs w:val="21"/>
          <w:shd w:val="clear" w:color="auto" w:fill="FFFFFF"/>
        </w:rPr>
        <w:drawing>
          <wp:anchor distT="0" distB="0" distL="114300" distR="114300" simplePos="0" relativeHeight="251657728" behindDoc="0" locked="0" layoutInCell="1" allowOverlap="1" wp14:anchorId="28714C5D" wp14:editId="30083785">
            <wp:simplePos x="0" y="0"/>
            <wp:positionH relativeFrom="column">
              <wp:posOffset>194733</wp:posOffset>
            </wp:positionH>
            <wp:positionV relativeFrom="paragraph">
              <wp:posOffset>393488</wp:posOffset>
            </wp:positionV>
            <wp:extent cx="6249035" cy="2212975"/>
            <wp:effectExtent l="0" t="0" r="0" b="0"/>
            <wp:wrapTopAndBottom/>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49035" cy="2212975"/>
                    </a:xfrm>
                    <a:prstGeom prst="rect">
                      <a:avLst/>
                    </a:prstGeom>
                    <a:noFill/>
                  </pic:spPr>
                </pic:pic>
              </a:graphicData>
            </a:graphic>
            <wp14:sizeRelH relativeFrom="page">
              <wp14:pctWidth>0</wp14:pctWidth>
            </wp14:sizeRelH>
            <wp14:sizeRelV relativeFrom="page">
              <wp14:pctHeight>0</wp14:pctHeight>
            </wp14:sizeRelV>
          </wp:anchor>
        </w:drawing>
      </w:r>
      <w:r w:rsidR="005F1EA3">
        <w:rPr>
          <w:rFonts w:ascii="仿宋" w:eastAsia="仿宋" w:hAnsi="仿宋" w:hint="eastAsia"/>
          <w:color w:val="000000"/>
          <w:sz w:val="24"/>
          <w:szCs w:val="21"/>
          <w:shd w:val="clear" w:color="auto" w:fill="FFFFFF"/>
        </w:rPr>
        <w:t>另外，</w:t>
      </w:r>
      <w:r w:rsidR="008D53B3">
        <w:rPr>
          <w:rFonts w:ascii="仿宋" w:eastAsia="仿宋" w:hAnsi="仿宋" w:hint="eastAsia"/>
          <w:color w:val="000000"/>
          <w:sz w:val="24"/>
          <w:szCs w:val="21"/>
          <w:shd w:val="clear" w:color="auto" w:fill="FFFFFF"/>
        </w:rPr>
        <w:t>重修的同学请下载“知到”App，并扫描下方二</w:t>
      </w:r>
      <w:proofErr w:type="gramStart"/>
      <w:r w:rsidR="008D53B3">
        <w:rPr>
          <w:rFonts w:ascii="仿宋" w:eastAsia="仿宋" w:hAnsi="仿宋" w:hint="eastAsia"/>
          <w:color w:val="000000"/>
          <w:sz w:val="24"/>
          <w:szCs w:val="21"/>
          <w:shd w:val="clear" w:color="auto" w:fill="FFFFFF"/>
        </w:rPr>
        <w:t>维码或者</w:t>
      </w:r>
      <w:proofErr w:type="gramEnd"/>
      <w:r w:rsidR="008D53B3">
        <w:rPr>
          <w:rFonts w:ascii="仿宋" w:eastAsia="仿宋" w:hAnsi="仿宋" w:hint="eastAsia"/>
          <w:color w:val="000000"/>
          <w:sz w:val="24"/>
          <w:szCs w:val="21"/>
          <w:shd w:val="clear" w:color="auto" w:fill="FFFFFF"/>
        </w:rPr>
        <w:t>添加课程号，进入相应的班级。</w:t>
      </w:r>
    </w:p>
    <w:p w14:paraId="3B5C466D" w14:textId="24C63EE0" w:rsidR="00466773" w:rsidRPr="000613B5" w:rsidRDefault="004450F8" w:rsidP="00F3596C">
      <w:pPr>
        <w:spacing w:beforeLines="100" w:before="312" w:afterLines="100" w:after="312" w:line="400" w:lineRule="exact"/>
        <w:ind w:firstLineChars="200" w:firstLine="480"/>
        <w:rPr>
          <w:rFonts w:ascii="仿宋" w:eastAsia="仿宋" w:hAnsi="仿宋"/>
          <w:color w:val="000000"/>
          <w:sz w:val="24"/>
          <w:szCs w:val="21"/>
          <w:shd w:val="clear" w:color="auto" w:fill="FFFFFF"/>
        </w:rPr>
      </w:pPr>
      <w:r>
        <w:rPr>
          <w:rFonts w:ascii="仿宋" w:eastAsia="仿宋" w:hAnsi="仿宋" w:hint="eastAsia"/>
          <w:color w:val="000000"/>
          <w:sz w:val="24"/>
          <w:szCs w:val="21"/>
          <w:shd w:val="clear" w:color="auto" w:fill="FFFFFF"/>
        </w:rPr>
        <w:t>如果大家还有问题，</w:t>
      </w:r>
      <w:r w:rsidR="000613B5">
        <w:rPr>
          <w:rFonts w:ascii="仿宋" w:eastAsia="仿宋" w:hAnsi="仿宋" w:hint="eastAsia"/>
          <w:color w:val="000000"/>
          <w:sz w:val="24"/>
          <w:szCs w:val="21"/>
          <w:shd w:val="clear" w:color="auto" w:fill="FFFFFF"/>
        </w:rPr>
        <w:t>可以加入</w:t>
      </w:r>
      <w:r w:rsidRPr="000613B5">
        <w:rPr>
          <w:rFonts w:ascii="仿宋" w:eastAsia="仿宋" w:hAnsi="仿宋" w:cs="Times New Roman" w:hint="eastAsia"/>
          <w:b/>
          <w:color w:val="365F91" w:themeColor="accent1" w:themeShade="BF"/>
          <w:sz w:val="24"/>
        </w:rPr>
        <w:t xml:space="preserve">QQ Group: </w:t>
      </w:r>
      <w:r w:rsidRPr="000613B5">
        <w:rPr>
          <w:rFonts w:ascii="仿宋" w:eastAsia="仿宋" w:hAnsi="仿宋" w:cs="Times New Roman"/>
          <w:b/>
          <w:color w:val="365F91" w:themeColor="accent1" w:themeShade="BF"/>
          <w:sz w:val="24"/>
        </w:rPr>
        <w:t>1053753160</w:t>
      </w:r>
      <w:r w:rsidRPr="000613B5">
        <w:rPr>
          <w:rFonts w:ascii="仿宋" w:eastAsia="仿宋" w:hAnsi="仿宋" w:cs="Times New Roman" w:hint="eastAsia"/>
          <w:sz w:val="24"/>
        </w:rPr>
        <w:t>，这个QQ群主要用于给大家解答在智慧树平台进行在线课程学习过程中遇到的技术性问题，例如选课、注册、登录、App的故障、课程不能正常观看、系统统计分数误差等问题。</w:t>
      </w:r>
      <w:r w:rsidR="000613B5">
        <w:rPr>
          <w:rFonts w:ascii="仿宋" w:eastAsia="仿宋" w:hAnsi="仿宋" w:cs="Times New Roman" w:hint="eastAsia"/>
          <w:sz w:val="24"/>
        </w:rPr>
        <w:t>我和</w:t>
      </w:r>
      <w:r w:rsidRPr="000613B5">
        <w:rPr>
          <w:rFonts w:ascii="仿宋" w:eastAsia="仿宋" w:hAnsi="仿宋" w:cs="Times New Roman" w:hint="eastAsia"/>
          <w:sz w:val="24"/>
        </w:rPr>
        <w:t>智慧树的课程顾问都在群里，请大家在群里@我们，我们就会及时给大家解答。</w:t>
      </w:r>
    </w:p>
    <w:sectPr w:rsidR="00466773" w:rsidRPr="000613B5" w:rsidSect="00FA0ACD">
      <w:headerReference w:type="default" r:id="rId12"/>
      <w:footerReference w:type="default" r:id="rId13"/>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A5A20D" w14:textId="77777777" w:rsidR="0069237E" w:rsidRDefault="0069237E" w:rsidP="00FA7CE7">
      <w:r>
        <w:separator/>
      </w:r>
    </w:p>
  </w:endnote>
  <w:endnote w:type="continuationSeparator" w:id="0">
    <w:p w14:paraId="07CC58D4" w14:textId="77777777" w:rsidR="0069237E" w:rsidRDefault="0069237E" w:rsidP="00FA7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1221654"/>
      <w:docPartObj>
        <w:docPartGallery w:val="Page Numbers (Bottom of Page)"/>
        <w:docPartUnique/>
      </w:docPartObj>
    </w:sdtPr>
    <w:sdtContent>
      <w:p w14:paraId="6850F770" w14:textId="5478B7B6" w:rsidR="00877948" w:rsidRDefault="00877948">
        <w:pPr>
          <w:pStyle w:val="a9"/>
          <w:jc w:val="center"/>
        </w:pPr>
        <w:r>
          <w:fldChar w:fldCharType="begin"/>
        </w:r>
        <w:r>
          <w:instrText>PAGE   \* MERGEFORMAT</w:instrText>
        </w:r>
        <w:r>
          <w:fldChar w:fldCharType="separate"/>
        </w:r>
        <w:r>
          <w:rPr>
            <w:lang w:val="zh-CN"/>
          </w:rPr>
          <w:t>2</w:t>
        </w:r>
        <w:r>
          <w:fldChar w:fldCharType="end"/>
        </w:r>
      </w:p>
    </w:sdtContent>
  </w:sdt>
  <w:p w14:paraId="41414E57" w14:textId="77777777" w:rsidR="00877948" w:rsidRDefault="00877948">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467D5D" w14:textId="77777777" w:rsidR="0069237E" w:rsidRDefault="0069237E" w:rsidP="00FA7CE7">
      <w:r>
        <w:separator/>
      </w:r>
    </w:p>
  </w:footnote>
  <w:footnote w:type="continuationSeparator" w:id="0">
    <w:p w14:paraId="2EDB2FD9" w14:textId="77777777" w:rsidR="0069237E" w:rsidRDefault="0069237E" w:rsidP="00FA7C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3FE4BD" w14:textId="3ED60464" w:rsidR="00EF4D0A" w:rsidRPr="00F3596C" w:rsidRDefault="0069237E" w:rsidP="00F3596C">
    <w:pPr>
      <w:pStyle w:val="a7"/>
      <w:rPr>
        <w:b/>
        <w:bCs/>
        <w:sz w:val="20"/>
        <w:szCs w:val="20"/>
      </w:rPr>
    </w:pPr>
    <w:sdt>
      <w:sdtPr>
        <w:rPr>
          <w:rFonts w:hint="eastAsia"/>
        </w:rPr>
        <w:id w:val="1239679158"/>
        <w:docPartObj>
          <w:docPartGallery w:val="Page Numbers (Margins)"/>
          <w:docPartUnique/>
        </w:docPartObj>
      </w:sdtPr>
      <w:sdtEndPr/>
      <w:sdtContent>
        <w:r w:rsidR="00EF4D0A">
          <w:rPr>
            <w:rFonts w:asciiTheme="majorHAnsi" w:eastAsiaTheme="majorEastAsia" w:hAnsiTheme="majorHAnsi" w:cstheme="majorBidi"/>
            <w:noProof/>
            <w:sz w:val="28"/>
            <w:szCs w:val="28"/>
          </w:rPr>
          <mc:AlternateContent>
            <mc:Choice Requires="wps">
              <w:drawing>
                <wp:anchor distT="0" distB="0" distL="114300" distR="114300" simplePos="0" relativeHeight="251659264" behindDoc="0" locked="0" layoutInCell="0" allowOverlap="1" wp14:anchorId="01ED8A3C" wp14:editId="10DCC50A">
                  <wp:simplePos x="0" y="0"/>
                  <wp:positionH relativeFrom="rightMargin">
                    <wp:align>center</wp:align>
                  </wp:positionH>
                  <mc:AlternateContent>
                    <mc:Choice Requires="wp14">
                      <wp:positionV relativeFrom="page">
                        <wp14:pctPosVOffset>25000</wp14:pctPosVOffset>
                      </wp:positionV>
                    </mc:Choice>
                    <mc:Fallback>
                      <wp:positionV relativeFrom="page">
                        <wp:posOffset>2672715</wp:posOffset>
                      </wp:positionV>
                    </mc:Fallback>
                  </mc:AlternateContent>
                  <wp:extent cx="477520" cy="477520"/>
                  <wp:effectExtent l="9525" t="8255" r="8255" b="0"/>
                  <wp:wrapNone/>
                  <wp:docPr id="555" name="椭圆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7520" cy="477520"/>
                          </a:xfrm>
                          <a:prstGeom prst="ellipse">
                            <a:avLst/>
                          </a:prstGeom>
                          <a:solidFill>
                            <a:srgbClr val="9DBB61"/>
                          </a:solidFill>
                          <a:extLst>
                            <a:ext uri="{91240B29-F687-4F45-9708-019B960494DF}">
                              <a14:hiddenLine xmlns:a14="http://schemas.microsoft.com/office/drawing/2010/main" w="9525">
                                <a:solidFill>
                                  <a:srgbClr val="000000"/>
                                </a:solidFill>
                                <a:round/>
                                <a:headEnd/>
                                <a:tailEnd/>
                              </a14:hiddenLine>
                            </a:ext>
                          </a:extLst>
                        </wps:spPr>
                        <wps:txbx>
                          <w:txbxContent>
                            <w:p w14:paraId="2B0CFDBE" w14:textId="77777777" w:rsidR="00EF4D0A" w:rsidRDefault="00EF4D0A">
                              <w:pPr>
                                <w:rPr>
                                  <w:rStyle w:val="ab"/>
                                  <w:color w:val="FFFFFF" w:themeColor="background1"/>
                                  <w:szCs w:val="24"/>
                                </w:rPr>
                              </w:pPr>
                              <w:r>
                                <w:rPr>
                                  <w:sz w:val="22"/>
                                </w:rPr>
                                <w:fldChar w:fldCharType="begin"/>
                              </w:r>
                              <w:r>
                                <w:instrText>PAGE    \* MERGEFORMAT</w:instrText>
                              </w:r>
                              <w:r>
                                <w:rPr>
                                  <w:sz w:val="22"/>
                                </w:rPr>
                                <w:fldChar w:fldCharType="separate"/>
                              </w:r>
                              <w:r w:rsidR="00AD14FB" w:rsidRPr="00AD14FB">
                                <w:rPr>
                                  <w:rStyle w:val="ab"/>
                                  <w:b/>
                                  <w:bCs/>
                                  <w:noProof/>
                                  <w:color w:val="FFFFFF" w:themeColor="background1"/>
                                  <w:sz w:val="24"/>
                                  <w:szCs w:val="24"/>
                                  <w:lang w:val="zh-CN"/>
                                </w:rPr>
                                <w:t>1</w:t>
                              </w:r>
                              <w:r>
                                <w:rPr>
                                  <w:rStyle w:val="ab"/>
                                  <w:b/>
                                  <w:bCs/>
                                  <w:color w:val="FFFFFF" w:themeColor="background1"/>
                                  <w:sz w:val="24"/>
                                  <w:szCs w:val="24"/>
                                </w:rPr>
                                <w:fldChar w:fldCharType="end"/>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1ED8A3C" id="椭圆 20" o:spid="_x0000_s1026" style="position:absolute;left:0;text-align:left;margin-left:0;margin-top:0;width:37.6pt;height:37.6pt;z-index:251659264;visibility:visible;mso-wrap-style:square;mso-width-percent:0;mso-height-percent:0;mso-top-percent:250;mso-wrap-distance-left:9pt;mso-wrap-distance-top:0;mso-wrap-distance-right:9pt;mso-wrap-distance-bottom:0;mso-position-horizontal:center;mso-position-horizontal-relative:right-margin-area;mso-position-vertical-relative:page;mso-width-percent:0;mso-height-percent:0;mso-top-percent:2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" o:allowincell="f" fillcolor="#9dbb61" stroked="f">
                  <v:textbox inset="0,,0">
                    <w:txbxContent>
                      <w:p w14:paraId="2B0CFDBE" w14:textId="77777777" w:rsidR="00EF4D0A" w:rsidRDefault="00EF4D0A">
                        <w:pPr>
                          <w:rPr>
                            <w:rStyle w:val="ab"/>
                            <w:color w:val="FFFFFF" w:themeColor="background1"/>
                            <w:szCs w:val="24"/>
                          </w:rPr>
                        </w:pPr>
                        <w:r>
                          <w:rPr>
                            <w:sz w:val="22"/>
                          </w:rPr>
                          <w:fldChar w:fldCharType="begin"/>
                        </w:r>
                        <w:r>
                          <w:instrText>PAGE    \* MERGEFORMAT</w:instrText>
                        </w:r>
                        <w:r>
                          <w:rPr>
                            <w:sz w:val="22"/>
                          </w:rPr>
                          <w:fldChar w:fldCharType="separate"/>
                        </w:r>
                        <w:r w:rsidR="00AD14FB" w:rsidRPr="00AD14FB">
                          <w:rPr>
                            <w:rStyle w:val="ab"/>
                            <w:b/>
                            <w:bCs/>
                            <w:noProof/>
                            <w:color w:val="FFFFFF" w:themeColor="background1"/>
                            <w:sz w:val="24"/>
                            <w:szCs w:val="24"/>
                            <w:lang w:val="zh-CN"/>
                          </w:rPr>
                          <w:t>1</w:t>
                        </w:r>
                        <w:r>
                          <w:rPr>
                            <w:rStyle w:val="ab"/>
                            <w:b/>
                            <w:bCs/>
                            <w:color w:val="FFFFFF" w:themeColor="background1"/>
                            <w:sz w:val="24"/>
                            <w:szCs w:val="24"/>
                          </w:rPr>
                          <w:fldChar w:fldCharType="end"/>
                        </w:r>
                      </w:p>
                    </w:txbxContent>
                  </v:textbox>
                  <w10:wrap anchorx="margin" anchory="page"/>
                </v:oval>
              </w:pict>
            </mc:Fallback>
          </mc:AlternateContent>
        </w:r>
      </w:sdtContent>
    </w:sdt>
    <w:r w:rsidR="00EF4D0A" w:rsidRPr="00F3596C">
      <w:rPr>
        <w:rFonts w:hint="eastAsia"/>
        <w:b/>
        <w:bCs/>
        <w:sz w:val="20"/>
        <w:szCs w:val="20"/>
      </w:rPr>
      <w:t>MKT110-</w:t>
    </w:r>
    <w:r w:rsidR="00711540" w:rsidRPr="00F3596C">
      <w:rPr>
        <w:rFonts w:hint="eastAsia"/>
        <w:b/>
        <w:bCs/>
        <w:sz w:val="20"/>
        <w:szCs w:val="20"/>
      </w:rPr>
      <w:t>重修要求</w:t>
    </w:r>
    <w:r w:rsidR="00F3596C" w:rsidRPr="00F3596C">
      <w:rPr>
        <w:rFonts w:hint="eastAsia"/>
        <w:b/>
        <w:bCs/>
        <w:sz w:val="20"/>
        <w:szCs w:val="20"/>
      </w:rPr>
      <w:t>-</w:t>
    </w:r>
    <w:r w:rsidR="00EF4D0A" w:rsidRPr="00F3596C">
      <w:rPr>
        <w:rFonts w:hint="eastAsia"/>
        <w:b/>
        <w:bCs/>
        <w:sz w:val="20"/>
        <w:szCs w:val="20"/>
      </w:rPr>
      <w:t>20</w:t>
    </w:r>
    <w:r w:rsidR="00FA0ACD" w:rsidRPr="00F3596C">
      <w:rPr>
        <w:rFonts w:hint="eastAsia"/>
        <w:b/>
        <w:bCs/>
        <w:sz w:val="20"/>
        <w:szCs w:val="20"/>
      </w:rPr>
      <w:t>20</w:t>
    </w:r>
    <w:r w:rsidR="005F1EA3" w:rsidRPr="00F3596C">
      <w:rPr>
        <w:b/>
        <w:bCs/>
        <w:sz w:val="20"/>
        <w:szCs w:val="20"/>
      </w:rPr>
      <w:t>75</w:t>
    </w:r>
    <w:r w:rsidR="00EF4D0A" w:rsidRPr="00F3596C">
      <w:rPr>
        <w:rFonts w:hint="eastAsia"/>
        <w:b/>
        <w:bCs/>
        <w:sz w:val="20"/>
        <w:szCs w:val="20"/>
      </w:rPr>
      <w:t>学期</w:t>
    </w:r>
  </w:p>
  <w:p w14:paraId="005E95D1" w14:textId="3E09B82A" w:rsidR="00F3596C" w:rsidRPr="00F3596C" w:rsidRDefault="00EF4D0A" w:rsidP="00F3596C">
    <w:pPr>
      <w:pStyle w:val="a7"/>
      <w:rPr>
        <w:b/>
        <w:bCs/>
        <w:sz w:val="20"/>
        <w:szCs w:val="20"/>
      </w:rPr>
    </w:pPr>
    <w:r w:rsidRPr="00F3596C">
      <w:rPr>
        <w:rFonts w:hint="eastAsia"/>
        <w:b/>
        <w:bCs/>
        <w:sz w:val="20"/>
        <w:szCs w:val="20"/>
      </w:rPr>
      <w:t>李</w:t>
    </w:r>
    <w:r w:rsidR="00F3596C">
      <w:rPr>
        <w:rFonts w:hint="eastAsia"/>
        <w:b/>
        <w:bCs/>
        <w:sz w:val="20"/>
        <w:szCs w:val="20"/>
      </w:rPr>
      <w:t xml:space="preserve"> </w:t>
    </w:r>
    <w:proofErr w:type="gramStart"/>
    <w:r w:rsidRPr="00F3596C">
      <w:rPr>
        <w:rFonts w:hint="eastAsia"/>
        <w:b/>
        <w:bCs/>
        <w:sz w:val="20"/>
        <w:szCs w:val="20"/>
      </w:rPr>
      <w:t>茉</w:t>
    </w:r>
    <w:proofErr w:type="gramEnd"/>
    <w:r w:rsidR="00F3596C">
      <w:rPr>
        <w:rFonts w:hint="eastAsia"/>
        <w:b/>
        <w:bCs/>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E0799B"/>
    <w:multiLevelType w:val="hybridMultilevel"/>
    <w:tmpl w:val="B3566428"/>
    <w:lvl w:ilvl="0" w:tplc="A81A6852">
      <w:start w:val="1"/>
      <w:numFmt w:val="decimal"/>
      <w:lvlText w:val="%1."/>
      <w:lvlJc w:val="left"/>
      <w:pPr>
        <w:ind w:left="885" w:hanging="360"/>
      </w:pPr>
      <w:rPr>
        <w:rFonts w:hint="default"/>
      </w:rPr>
    </w:lvl>
    <w:lvl w:ilvl="1" w:tplc="04090019" w:tentative="1">
      <w:start w:val="1"/>
      <w:numFmt w:val="lowerLetter"/>
      <w:lvlText w:val="%2)"/>
      <w:lvlJc w:val="left"/>
      <w:pPr>
        <w:ind w:left="1365" w:hanging="420"/>
      </w:pPr>
    </w:lvl>
    <w:lvl w:ilvl="2" w:tplc="0409001B" w:tentative="1">
      <w:start w:val="1"/>
      <w:numFmt w:val="lowerRoman"/>
      <w:lvlText w:val="%3."/>
      <w:lvlJc w:val="right"/>
      <w:pPr>
        <w:ind w:left="1785" w:hanging="420"/>
      </w:pPr>
    </w:lvl>
    <w:lvl w:ilvl="3" w:tplc="0409000F" w:tentative="1">
      <w:start w:val="1"/>
      <w:numFmt w:val="decimal"/>
      <w:lvlText w:val="%4."/>
      <w:lvlJc w:val="left"/>
      <w:pPr>
        <w:ind w:left="2205" w:hanging="420"/>
      </w:pPr>
    </w:lvl>
    <w:lvl w:ilvl="4" w:tplc="04090019" w:tentative="1">
      <w:start w:val="1"/>
      <w:numFmt w:val="lowerLetter"/>
      <w:lvlText w:val="%5)"/>
      <w:lvlJc w:val="left"/>
      <w:pPr>
        <w:ind w:left="2625" w:hanging="420"/>
      </w:pPr>
    </w:lvl>
    <w:lvl w:ilvl="5" w:tplc="0409001B" w:tentative="1">
      <w:start w:val="1"/>
      <w:numFmt w:val="lowerRoman"/>
      <w:lvlText w:val="%6."/>
      <w:lvlJc w:val="right"/>
      <w:pPr>
        <w:ind w:left="3045" w:hanging="420"/>
      </w:pPr>
    </w:lvl>
    <w:lvl w:ilvl="6" w:tplc="0409000F" w:tentative="1">
      <w:start w:val="1"/>
      <w:numFmt w:val="decimal"/>
      <w:lvlText w:val="%7."/>
      <w:lvlJc w:val="left"/>
      <w:pPr>
        <w:ind w:left="3465" w:hanging="420"/>
      </w:pPr>
    </w:lvl>
    <w:lvl w:ilvl="7" w:tplc="04090019" w:tentative="1">
      <w:start w:val="1"/>
      <w:numFmt w:val="lowerLetter"/>
      <w:lvlText w:val="%8)"/>
      <w:lvlJc w:val="left"/>
      <w:pPr>
        <w:ind w:left="3885" w:hanging="420"/>
      </w:pPr>
    </w:lvl>
    <w:lvl w:ilvl="8" w:tplc="0409001B" w:tentative="1">
      <w:start w:val="1"/>
      <w:numFmt w:val="lowerRoman"/>
      <w:lvlText w:val="%9."/>
      <w:lvlJc w:val="right"/>
      <w:pPr>
        <w:ind w:left="430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3"/>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5E28"/>
    <w:rsid w:val="00015FED"/>
    <w:rsid w:val="000613B5"/>
    <w:rsid w:val="00061707"/>
    <w:rsid w:val="00070260"/>
    <w:rsid w:val="000A6877"/>
    <w:rsid w:val="000B47F4"/>
    <w:rsid w:val="00150AC0"/>
    <w:rsid w:val="001A5CCF"/>
    <w:rsid w:val="001C73EF"/>
    <w:rsid w:val="00211EAD"/>
    <w:rsid w:val="00290B12"/>
    <w:rsid w:val="002A62CD"/>
    <w:rsid w:val="002B7E11"/>
    <w:rsid w:val="002E6A41"/>
    <w:rsid w:val="00400693"/>
    <w:rsid w:val="004450F8"/>
    <w:rsid w:val="00454951"/>
    <w:rsid w:val="00466773"/>
    <w:rsid w:val="004A5AD6"/>
    <w:rsid w:val="0050639F"/>
    <w:rsid w:val="0051336D"/>
    <w:rsid w:val="005D3704"/>
    <w:rsid w:val="005E1D94"/>
    <w:rsid w:val="005F1EA3"/>
    <w:rsid w:val="00613269"/>
    <w:rsid w:val="00617B30"/>
    <w:rsid w:val="00633914"/>
    <w:rsid w:val="0069237E"/>
    <w:rsid w:val="006D4D82"/>
    <w:rsid w:val="00702F81"/>
    <w:rsid w:val="00711540"/>
    <w:rsid w:val="007B30CF"/>
    <w:rsid w:val="0081520B"/>
    <w:rsid w:val="00860963"/>
    <w:rsid w:val="00875E28"/>
    <w:rsid w:val="00877948"/>
    <w:rsid w:val="00880342"/>
    <w:rsid w:val="008D53B3"/>
    <w:rsid w:val="00932C51"/>
    <w:rsid w:val="0093554A"/>
    <w:rsid w:val="00953EA2"/>
    <w:rsid w:val="009C032D"/>
    <w:rsid w:val="00A1291D"/>
    <w:rsid w:val="00A21E10"/>
    <w:rsid w:val="00A26126"/>
    <w:rsid w:val="00A64D3B"/>
    <w:rsid w:val="00AD14FB"/>
    <w:rsid w:val="00B4277B"/>
    <w:rsid w:val="00B4787C"/>
    <w:rsid w:val="00B832C7"/>
    <w:rsid w:val="00BE19F8"/>
    <w:rsid w:val="00C0574A"/>
    <w:rsid w:val="00C100E0"/>
    <w:rsid w:val="00D91934"/>
    <w:rsid w:val="00DC5272"/>
    <w:rsid w:val="00E56645"/>
    <w:rsid w:val="00E57262"/>
    <w:rsid w:val="00E67517"/>
    <w:rsid w:val="00E7567A"/>
    <w:rsid w:val="00E84D31"/>
    <w:rsid w:val="00EF4D0A"/>
    <w:rsid w:val="00F20FF8"/>
    <w:rsid w:val="00F3596C"/>
    <w:rsid w:val="00FA0ACD"/>
    <w:rsid w:val="00FA705D"/>
    <w:rsid w:val="00FA7CE7"/>
    <w:rsid w:val="00FD13C9"/>
    <w:rsid w:val="00FE67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DBF00F"/>
  <w15:docId w15:val="{D1DD2169-C8EA-4271-9A80-B74CF5250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56645"/>
    <w:rPr>
      <w:color w:val="0000FF" w:themeColor="hyperlink"/>
      <w:u w:val="single"/>
    </w:rPr>
  </w:style>
  <w:style w:type="paragraph" w:styleId="a4">
    <w:name w:val="footnote text"/>
    <w:basedOn w:val="a"/>
    <w:link w:val="a5"/>
    <w:uiPriority w:val="99"/>
    <w:semiHidden/>
    <w:unhideWhenUsed/>
    <w:rsid w:val="00FA7CE7"/>
    <w:pPr>
      <w:snapToGrid w:val="0"/>
      <w:jc w:val="left"/>
    </w:pPr>
    <w:rPr>
      <w:sz w:val="18"/>
      <w:szCs w:val="18"/>
    </w:rPr>
  </w:style>
  <w:style w:type="character" w:customStyle="1" w:styleId="a5">
    <w:name w:val="脚注文本 字符"/>
    <w:basedOn w:val="a0"/>
    <w:link w:val="a4"/>
    <w:uiPriority w:val="99"/>
    <w:semiHidden/>
    <w:rsid w:val="00FA7CE7"/>
    <w:rPr>
      <w:sz w:val="18"/>
      <w:szCs w:val="18"/>
    </w:rPr>
  </w:style>
  <w:style w:type="character" w:styleId="a6">
    <w:name w:val="footnote reference"/>
    <w:basedOn w:val="a0"/>
    <w:uiPriority w:val="99"/>
    <w:semiHidden/>
    <w:unhideWhenUsed/>
    <w:rsid w:val="00FA7CE7"/>
    <w:rPr>
      <w:vertAlign w:val="superscript"/>
    </w:rPr>
  </w:style>
  <w:style w:type="paragraph" w:styleId="a7">
    <w:name w:val="header"/>
    <w:basedOn w:val="a"/>
    <w:link w:val="a8"/>
    <w:uiPriority w:val="99"/>
    <w:unhideWhenUsed/>
    <w:rsid w:val="00EF4D0A"/>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EF4D0A"/>
    <w:rPr>
      <w:sz w:val="18"/>
      <w:szCs w:val="18"/>
    </w:rPr>
  </w:style>
  <w:style w:type="paragraph" w:styleId="a9">
    <w:name w:val="footer"/>
    <w:basedOn w:val="a"/>
    <w:link w:val="aa"/>
    <w:uiPriority w:val="99"/>
    <w:unhideWhenUsed/>
    <w:rsid w:val="00EF4D0A"/>
    <w:pPr>
      <w:tabs>
        <w:tab w:val="center" w:pos="4153"/>
        <w:tab w:val="right" w:pos="8306"/>
      </w:tabs>
      <w:snapToGrid w:val="0"/>
      <w:jc w:val="left"/>
    </w:pPr>
    <w:rPr>
      <w:sz w:val="18"/>
      <w:szCs w:val="18"/>
    </w:rPr>
  </w:style>
  <w:style w:type="character" w:customStyle="1" w:styleId="aa">
    <w:name w:val="页脚 字符"/>
    <w:basedOn w:val="a0"/>
    <w:link w:val="a9"/>
    <w:uiPriority w:val="99"/>
    <w:rsid w:val="00EF4D0A"/>
    <w:rPr>
      <w:sz w:val="18"/>
      <w:szCs w:val="18"/>
    </w:rPr>
  </w:style>
  <w:style w:type="character" w:styleId="ab">
    <w:name w:val="page number"/>
    <w:basedOn w:val="a0"/>
    <w:uiPriority w:val="99"/>
    <w:unhideWhenUsed/>
    <w:rsid w:val="00EF4D0A"/>
  </w:style>
  <w:style w:type="paragraph" w:styleId="ac">
    <w:name w:val="Balloon Text"/>
    <w:basedOn w:val="a"/>
    <w:link w:val="ad"/>
    <w:uiPriority w:val="99"/>
    <w:semiHidden/>
    <w:unhideWhenUsed/>
    <w:rsid w:val="00466773"/>
    <w:rPr>
      <w:sz w:val="18"/>
      <w:szCs w:val="18"/>
    </w:rPr>
  </w:style>
  <w:style w:type="character" w:customStyle="1" w:styleId="ad">
    <w:name w:val="批注框文本 字符"/>
    <w:basedOn w:val="a0"/>
    <w:link w:val="ac"/>
    <w:uiPriority w:val="99"/>
    <w:semiHidden/>
    <w:rsid w:val="00466773"/>
    <w:rPr>
      <w:sz w:val="18"/>
      <w:szCs w:val="18"/>
    </w:rPr>
  </w:style>
  <w:style w:type="paragraph" w:styleId="ae">
    <w:name w:val="List Paragraph"/>
    <w:basedOn w:val="a"/>
    <w:uiPriority w:val="34"/>
    <w:qFormat/>
    <w:rsid w:val="004450F8"/>
    <w:pPr>
      <w:ind w:firstLineChars="200" w:firstLine="420"/>
    </w:pPr>
  </w:style>
  <w:style w:type="table" w:styleId="af">
    <w:name w:val="Table Grid"/>
    <w:basedOn w:val="a1"/>
    <w:uiPriority w:val="59"/>
    <w:rsid w:val="005F1EA3"/>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25pp.com/android/detail_5635071/"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coursehome.zhihuishu.com/courseHome/2097825" TargetMode="External"/><Relationship Id="rId4" Type="http://schemas.openxmlformats.org/officeDocument/2006/relationships/settings" Target="settings.xml"/><Relationship Id="rId9" Type="http://schemas.openxmlformats.org/officeDocument/2006/relationships/hyperlink" Target="https://www.zhihuishu.co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147EE3-88C9-43F3-8208-FC65C8C38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1</Pages>
  <Words>362</Words>
  <Characters>2070</Characters>
  <Application>Microsoft Office Word</Application>
  <DocSecurity>0</DocSecurity>
  <Lines>17</Lines>
  <Paragraphs>4</Paragraphs>
  <ScaleCrop>false</ScaleCrop>
  <Company/>
  <LinksUpToDate>false</LinksUpToDate>
  <CharactersWithSpaces>2428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 EE</cp:lastModifiedBy>
  <cp:revision>20</cp:revision>
  <dcterms:created xsi:type="dcterms:W3CDTF">2019-08-26T07:44:00Z</dcterms:created>
  <dcterms:modified xsi:type="dcterms:W3CDTF">2020-08-30T04:56:00Z</dcterms:modified>
</cp:coreProperties>
</file>